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2F" w:rsidRPr="00DC112F" w:rsidRDefault="00DC112F" w:rsidP="00DC112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613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2613CA">
        <w:rPr>
          <w:rFonts w:ascii="Times New Roman" w:hAnsi="Times New Roman" w:cs="Times New Roman"/>
          <w:sz w:val="24"/>
          <w:szCs w:val="24"/>
        </w:rPr>
        <w:t xml:space="preserve"> </w:t>
      </w:r>
      <w:r w:rsidRPr="00DC112F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DC112F" w:rsidRPr="00DC112F" w:rsidRDefault="00DC112F" w:rsidP="00DC112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613C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12F">
        <w:rPr>
          <w:rFonts w:ascii="Times New Roman" w:hAnsi="Times New Roman" w:cs="Times New Roman"/>
          <w:sz w:val="24"/>
          <w:szCs w:val="24"/>
        </w:rPr>
        <w:t>№79 от 27.02.2023г.</w:t>
      </w:r>
    </w:p>
    <w:p w:rsidR="00DC112F" w:rsidRPr="00DC112F" w:rsidRDefault="00DC112F" w:rsidP="00DC112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12F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DC112F">
        <w:rPr>
          <w:rFonts w:ascii="Times New Roman" w:hAnsi="Times New Roman" w:cs="Times New Roman"/>
          <w:b/>
          <w:sz w:val="28"/>
          <w:szCs w:val="28"/>
        </w:rPr>
        <w:t xml:space="preserve"> о государственной поддержке начинающих </w:t>
      </w:r>
      <w:proofErr w:type="spellStart"/>
      <w:r w:rsidRPr="00DC112F">
        <w:rPr>
          <w:rFonts w:ascii="Times New Roman" w:hAnsi="Times New Roman" w:cs="Times New Roman"/>
          <w:b/>
          <w:sz w:val="28"/>
          <w:szCs w:val="28"/>
        </w:rPr>
        <w:t>сельхозтоваропроизводителей</w:t>
      </w:r>
      <w:proofErr w:type="spellEnd"/>
      <w:r w:rsidRPr="00DC112F">
        <w:rPr>
          <w:rFonts w:ascii="Times New Roman" w:hAnsi="Times New Roman" w:cs="Times New Roman"/>
          <w:b/>
          <w:sz w:val="28"/>
          <w:szCs w:val="28"/>
        </w:rPr>
        <w:t>.</w:t>
      </w:r>
    </w:p>
    <w:p w:rsidR="00DC112F" w:rsidRPr="00DC112F" w:rsidRDefault="00DC112F" w:rsidP="00DC11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112F" w:rsidRPr="00DC112F" w:rsidRDefault="00DC112F" w:rsidP="00DC1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E3">
        <w:rPr>
          <w:rFonts w:ascii="Times New Roman" w:hAnsi="Times New Roman" w:cs="Times New Roman"/>
          <w:sz w:val="24"/>
        </w:rPr>
        <w:t xml:space="preserve"> </w:t>
      </w:r>
      <w:r w:rsidR="00D126E3" w:rsidRPr="00DC112F">
        <w:rPr>
          <w:rFonts w:ascii="Times New Roman" w:hAnsi="Times New Roman" w:cs="Times New Roman"/>
          <w:sz w:val="28"/>
          <w:szCs w:val="28"/>
        </w:rPr>
        <w:t>Правительство продолжает работу по системной поддержке аграриев. Принято решение повысить размеры гранта «</w:t>
      </w:r>
      <w:proofErr w:type="spellStart"/>
      <w:r w:rsidR="00D126E3" w:rsidRPr="00DC112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126E3" w:rsidRPr="00DC112F">
        <w:rPr>
          <w:rFonts w:ascii="Times New Roman" w:hAnsi="Times New Roman" w:cs="Times New Roman"/>
          <w:sz w:val="28"/>
          <w:szCs w:val="28"/>
        </w:rPr>
        <w:t>» для начинающих сельхозпроизводителей. Постановление об этом подписал 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Правительства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C112F">
        <w:rPr>
          <w:rFonts w:ascii="Times New Roman" w:hAnsi="Times New Roman" w:cs="Times New Roman"/>
          <w:sz w:val="28"/>
          <w:szCs w:val="28"/>
        </w:rPr>
        <w:t>Постановление Правительства РФ от 14.07.2012 N 717 (ред. от 09.02.2023)</w:t>
      </w:r>
    </w:p>
    <w:p w:rsidR="00D126E3" w:rsidRPr="00DC112F" w:rsidRDefault="00DC112F" w:rsidP="00DC11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F">
        <w:rPr>
          <w:rFonts w:ascii="Times New Roman" w:hAnsi="Times New Roman" w:cs="Times New Roman"/>
          <w:sz w:val="28"/>
          <w:szCs w:val="28"/>
        </w:rPr>
        <w:t>"О Государственной программе развития сельского хозяйства и регулирования рынков сельскохозяйственной продукции, сырья и продовольствия"</w:t>
      </w:r>
    </w:p>
    <w:p w:rsidR="00D126E3" w:rsidRPr="00DC112F" w:rsidRDefault="00D126E3" w:rsidP="00D126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F">
        <w:rPr>
          <w:rFonts w:ascii="Times New Roman" w:hAnsi="Times New Roman" w:cs="Times New Roman"/>
          <w:sz w:val="28"/>
          <w:szCs w:val="28"/>
        </w:rPr>
        <w:t>Так, с 5 млн до 7 млн рублей увеличен размер гранта для тех, кто разводит крупный ро</w:t>
      </w:r>
      <w:r w:rsidR="00DC112F">
        <w:rPr>
          <w:rFonts w:ascii="Times New Roman" w:hAnsi="Times New Roman" w:cs="Times New Roman"/>
          <w:sz w:val="28"/>
          <w:szCs w:val="28"/>
        </w:rPr>
        <w:t xml:space="preserve">гатый скот. На гранты могут </w:t>
      </w:r>
      <w:proofErr w:type="spellStart"/>
      <w:r w:rsidR="00DC112F">
        <w:rPr>
          <w:rFonts w:ascii="Times New Roman" w:hAnsi="Times New Roman" w:cs="Times New Roman"/>
          <w:sz w:val="28"/>
          <w:szCs w:val="28"/>
        </w:rPr>
        <w:t>рас</w:t>
      </w:r>
      <w:r w:rsidRPr="00DC112F">
        <w:rPr>
          <w:rFonts w:ascii="Times New Roman" w:hAnsi="Times New Roman" w:cs="Times New Roman"/>
          <w:sz w:val="28"/>
          <w:szCs w:val="28"/>
        </w:rPr>
        <w:t>читывать</w:t>
      </w:r>
      <w:proofErr w:type="spellEnd"/>
      <w:r w:rsidRPr="00DC112F">
        <w:rPr>
          <w:rFonts w:ascii="Times New Roman" w:hAnsi="Times New Roman" w:cs="Times New Roman"/>
          <w:sz w:val="28"/>
          <w:szCs w:val="28"/>
        </w:rPr>
        <w:t xml:space="preserve"> как производители мяса, так и поставщики молока. Если предприниматель работает в сфере растениеводства или занимается другими направлениями сельского хозяйства, то для него размер гранта увеличится с 3 млн до 5 млн рублей.</w:t>
      </w:r>
    </w:p>
    <w:p w:rsidR="00D126E3" w:rsidRPr="00DC112F" w:rsidRDefault="00D126E3" w:rsidP="00D126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F">
        <w:rPr>
          <w:rFonts w:ascii="Times New Roman" w:hAnsi="Times New Roman" w:cs="Times New Roman"/>
          <w:sz w:val="28"/>
          <w:szCs w:val="28"/>
        </w:rPr>
        <w:t xml:space="preserve">Для животноводов, работающих в сельскохозяйственных потребительских кооперативах, выплаты увеличатся с 6 млн до 8 млн рублей. Грант для членов кооперативов, выращивающих </w:t>
      </w:r>
      <w:proofErr w:type="spellStart"/>
      <w:r w:rsidRPr="00DC112F">
        <w:rPr>
          <w:rFonts w:ascii="Times New Roman" w:hAnsi="Times New Roman" w:cs="Times New Roman"/>
          <w:sz w:val="28"/>
          <w:szCs w:val="28"/>
        </w:rPr>
        <w:t>сельхозкультуры</w:t>
      </w:r>
      <w:proofErr w:type="spellEnd"/>
      <w:r w:rsidRPr="00DC112F">
        <w:rPr>
          <w:rFonts w:ascii="Times New Roman" w:hAnsi="Times New Roman" w:cs="Times New Roman"/>
          <w:sz w:val="28"/>
          <w:szCs w:val="28"/>
        </w:rPr>
        <w:t xml:space="preserve"> или занятых другим хозяйством, увеличен с 4 млн до 6 млн рублей.</w:t>
      </w:r>
    </w:p>
    <w:p w:rsidR="00D126E3" w:rsidRPr="00DC112F" w:rsidRDefault="00D126E3" w:rsidP="00D126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F">
        <w:rPr>
          <w:rFonts w:ascii="Times New Roman" w:hAnsi="Times New Roman" w:cs="Times New Roman"/>
          <w:sz w:val="28"/>
          <w:szCs w:val="28"/>
        </w:rPr>
        <w:t>Этим же постановлением с 10 млн до 20 млн рублей увеличен максимальный размер возмещения сельскохозяйственным потребительским кооперативам. Речь идёт о частичной компенсации их затрат, связанных с закупкой сельхозпродукции у членов кооператива и у владельцев личных подсобных хозяйств (ЛПХ), не входящих в этот кооператив.</w:t>
      </w:r>
    </w:p>
    <w:p w:rsidR="00D126E3" w:rsidRPr="00DC112F" w:rsidRDefault="00D126E3" w:rsidP="00D126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F">
        <w:rPr>
          <w:rFonts w:ascii="Times New Roman" w:hAnsi="Times New Roman" w:cs="Times New Roman"/>
          <w:sz w:val="28"/>
          <w:szCs w:val="28"/>
        </w:rPr>
        <w:t xml:space="preserve">Кроме того, постановлением уточняются условия </w:t>
      </w:r>
      <w:proofErr w:type="spellStart"/>
      <w:r w:rsidRPr="00DC112F">
        <w:rPr>
          <w:rFonts w:ascii="Times New Roman" w:hAnsi="Times New Roman" w:cs="Times New Roman"/>
          <w:sz w:val="28"/>
          <w:szCs w:val="28"/>
        </w:rPr>
        <w:t>агроконтракта</w:t>
      </w:r>
      <w:proofErr w:type="spellEnd"/>
      <w:r w:rsidRPr="00DC112F">
        <w:rPr>
          <w:rFonts w:ascii="Times New Roman" w:hAnsi="Times New Roman" w:cs="Times New Roman"/>
          <w:sz w:val="28"/>
          <w:szCs w:val="28"/>
        </w:rPr>
        <w:t xml:space="preserve"> – договора, который заключается между перерабатывающими предприятиями и гражданами, ведущими личное подсобное хозяйство. Теперь переработчики могут передавать владельцу ЛПХ семена </w:t>
      </w:r>
      <w:proofErr w:type="spellStart"/>
      <w:r w:rsidRPr="00DC112F"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Pr="00DC112F">
        <w:rPr>
          <w:rFonts w:ascii="Times New Roman" w:hAnsi="Times New Roman" w:cs="Times New Roman"/>
          <w:sz w:val="28"/>
          <w:szCs w:val="28"/>
        </w:rPr>
        <w:t>, а также молодняк крупного рогатого скота, овец и коз, чтобы затем получить готовые овощи, картофель, молоко и мясо по более выгодным ценам. До сих пор переработчики могли выплачивать владельцам ЛПХ денежный аванс.</w:t>
      </w:r>
    </w:p>
    <w:p w:rsidR="00D126E3" w:rsidRPr="00DC112F" w:rsidRDefault="00D126E3" w:rsidP="00D126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F">
        <w:rPr>
          <w:rFonts w:ascii="Times New Roman" w:hAnsi="Times New Roman" w:cs="Times New Roman"/>
          <w:sz w:val="28"/>
          <w:szCs w:val="28"/>
        </w:rPr>
        <w:t xml:space="preserve">Вопрос обсуждался на заседании Правительства 16 февраля. «Рассчитываем, что эти меры помогут не только начать своё дело, но и наладить впоследствии сбыт и переработку. В сельской местности появятся новые рабочие места, а у потребителей расширится выбор качественных, доступных по цене отечественных продуктов питания», – отметил Михаил </w:t>
      </w:r>
      <w:proofErr w:type="spellStart"/>
      <w:r w:rsidRPr="00DC112F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DC112F">
        <w:rPr>
          <w:rFonts w:ascii="Times New Roman" w:hAnsi="Times New Roman" w:cs="Times New Roman"/>
          <w:sz w:val="28"/>
          <w:szCs w:val="28"/>
        </w:rPr>
        <w:t>.</w:t>
      </w:r>
    </w:p>
    <w:p w:rsidR="004759EB" w:rsidRPr="00DC112F" w:rsidRDefault="00D126E3" w:rsidP="00D126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2F">
        <w:rPr>
          <w:rFonts w:ascii="Times New Roman" w:hAnsi="Times New Roman" w:cs="Times New Roman"/>
          <w:sz w:val="28"/>
          <w:szCs w:val="28"/>
        </w:rPr>
        <w:t xml:space="preserve">Подписанный документ вносит изменение в Государственную программу развития сельского хозяйства и регулирования рынков сельскохозяйственной продукции, сырья и продовольствия, которая была утверждена Правительством в 2012 году. Её цели – обеспечить продовольственную независимость России, ускорить </w:t>
      </w:r>
      <w:proofErr w:type="spellStart"/>
      <w:r w:rsidRPr="00DC112F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DC112F">
        <w:rPr>
          <w:rFonts w:ascii="Times New Roman" w:hAnsi="Times New Roman" w:cs="Times New Roman"/>
          <w:sz w:val="28"/>
          <w:szCs w:val="28"/>
        </w:rPr>
        <w:t>, повысить конкурентоспособность отечественной продукции на внутреннем и внешнем рынках.</w:t>
      </w:r>
    </w:p>
    <w:sectPr w:rsidR="004759EB" w:rsidRPr="00DC112F" w:rsidSect="00DC112F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E3"/>
    <w:rsid w:val="002613CA"/>
    <w:rsid w:val="004759EB"/>
    <w:rsid w:val="00D126E3"/>
    <w:rsid w:val="00D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30B9D-4DFA-49DA-841B-58B4081C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Реймер</dc:creator>
  <cp:lastModifiedBy>Ольга Геннадьевна Черноок</cp:lastModifiedBy>
  <cp:revision>3</cp:revision>
  <dcterms:created xsi:type="dcterms:W3CDTF">2023-02-21T14:57:00Z</dcterms:created>
  <dcterms:modified xsi:type="dcterms:W3CDTF">2023-02-27T08:09:00Z</dcterms:modified>
</cp:coreProperties>
</file>