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603C" w14:textId="77777777" w:rsidR="00B23A8E" w:rsidRDefault="00B23A8E"/>
    <w:p w14:paraId="0AE5DE1A" w14:textId="3C48F3FB" w:rsidR="00B23A8E" w:rsidRPr="00B23A8E" w:rsidRDefault="00B23A8E" w:rsidP="00B23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A8E">
        <w:rPr>
          <w:rFonts w:ascii="Times New Roman" w:hAnsi="Times New Roman" w:cs="Times New Roman"/>
          <w:b/>
          <w:bCs/>
          <w:sz w:val="28"/>
          <w:szCs w:val="28"/>
        </w:rPr>
        <w:t>Безопасность на дороге в зимний период</w:t>
      </w:r>
    </w:p>
    <w:p w14:paraId="4C8A7102" w14:textId="77777777" w:rsidR="00B23A8E" w:rsidRP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E0A40C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в сумерках надо быть особенно внимательными. </w:t>
      </w:r>
    </w:p>
    <w:p w14:paraId="79400BAD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2. Одевайте одежду со световозвращающими элементами (нашивки на курточке, элементы рюкзака), что позволит водителю с большей вероятностью увидеть вас в темное время суток. </w:t>
      </w:r>
    </w:p>
    <w:p w14:paraId="6ECE6BA5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 </w:t>
      </w:r>
    </w:p>
    <w:p w14:paraId="479FBE5D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4. Если вы носите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Следует взять с собой мягкую фланелевую материю, чтобы чаще протирать стекла очков. </w:t>
      </w:r>
    </w:p>
    <w:p w14:paraId="5B4E2DD2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5. В сильный снегопад видимость на дороге для водителей тоже ухудшается. Обратить внимание на этот факт. </w:t>
      </w:r>
    </w:p>
    <w:p w14:paraId="0C27FDAD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6.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 </w:t>
      </w:r>
    </w:p>
    <w:p w14:paraId="0996F53D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7.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 </w:t>
      </w:r>
    </w:p>
    <w:p w14:paraId="77991D89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8. Количество мест закрытого обзора зимой становится больше. Мешают увидеть приближающийся транспорт: - сугробы на обочине - сужение дороги из-за неубранного снега; - стоящая заснеженная машина. </w:t>
      </w:r>
    </w:p>
    <w:p w14:paraId="04AEF659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 xml:space="preserve">9.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 </w:t>
      </w:r>
    </w:p>
    <w:p w14:paraId="31B27BDE" w14:textId="77777777" w:rsid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lastRenderedPageBreak/>
        <w:t xml:space="preserve">10. Не стоит стоять рядом с буксующей машиной. </w:t>
      </w:r>
      <w:proofErr w:type="gramStart"/>
      <w:r w:rsidRPr="00B23A8E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B23A8E">
        <w:rPr>
          <w:rFonts w:ascii="Times New Roman" w:hAnsi="Times New Roman" w:cs="Times New Roman"/>
          <w:sz w:val="28"/>
          <w:szCs w:val="28"/>
        </w:rPr>
        <w:t xml:space="preserve"> колес могут вылететь куски льда и камни. А главное- машина может неожиданно вырваться из снежного плена и рвануть в любую сторону. </w:t>
      </w:r>
    </w:p>
    <w:p w14:paraId="548C145D" w14:textId="472D58BF" w:rsidR="001C6BB4" w:rsidRPr="00B23A8E" w:rsidRDefault="00B23A8E" w:rsidP="00B23A8E">
      <w:pPr>
        <w:jc w:val="both"/>
        <w:rPr>
          <w:rFonts w:ascii="Times New Roman" w:hAnsi="Times New Roman" w:cs="Times New Roman"/>
          <w:sz w:val="28"/>
          <w:szCs w:val="28"/>
        </w:rPr>
      </w:pPr>
      <w:r w:rsidRPr="00B23A8E">
        <w:rPr>
          <w:rFonts w:ascii="Times New Roman" w:hAnsi="Times New Roman" w:cs="Times New Roman"/>
          <w:sz w:val="28"/>
          <w:szCs w:val="28"/>
        </w:rPr>
        <w:t>Соблюдайте ПДД зимой!</w:t>
      </w:r>
    </w:p>
    <w:sectPr w:rsidR="001C6BB4" w:rsidRPr="00B23A8E" w:rsidSect="005C75E5">
      <w:pgSz w:w="11906" w:h="16838"/>
      <w:pgMar w:top="1077" w:right="70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43"/>
    <w:rsid w:val="001C6BB4"/>
    <w:rsid w:val="005C75E5"/>
    <w:rsid w:val="00B23A8E"/>
    <w:rsid w:val="00F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A3C0"/>
  <w15:chartTrackingRefBased/>
  <w15:docId w15:val="{B4AEAB30-535A-4E94-9DF7-28D8C570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2</cp:revision>
  <dcterms:created xsi:type="dcterms:W3CDTF">2021-10-04T08:54:00Z</dcterms:created>
  <dcterms:modified xsi:type="dcterms:W3CDTF">2021-10-04T08:58:00Z</dcterms:modified>
</cp:coreProperties>
</file>