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17" w:rsidRDefault="00211617" w:rsidP="00D9599F">
      <w:pPr>
        <w:pStyle w:val="20"/>
        <w:spacing w:line="240" w:lineRule="auto"/>
        <w:jc w:val="both"/>
        <w:rPr>
          <w:sz w:val="28"/>
          <w:szCs w:val="28"/>
          <w:lang w:eastAsia="ru-RU" w:bidi="ru-RU"/>
        </w:rPr>
      </w:pPr>
    </w:p>
    <w:p w:rsidR="00320667" w:rsidRPr="00320667" w:rsidRDefault="00320667" w:rsidP="00320667">
      <w:pPr>
        <w:tabs>
          <w:tab w:val="left" w:pos="0"/>
          <w:tab w:val="left" w:pos="9923"/>
          <w:tab w:val="left" w:pos="10205"/>
        </w:tabs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20667">
        <w:rPr>
          <w:rFonts w:ascii="Times New Roman" w:eastAsia="Calibri" w:hAnsi="Times New Roman" w:cs="Times New Roman"/>
          <w:snapToGrid w:val="0"/>
          <w:sz w:val="28"/>
          <w:szCs w:val="28"/>
        </w:rPr>
        <w:t>Комитет по развитию малого, среднего бизнеса и потребительского рынка Ленинградской области (далее - комитет) с учетом обращения Министерства промышленности и торговли Российской Федерации (далее - Минпромторг РФ) информирует о проведении конкурса «Торговля России» (далее – конкурс), главной задачей которого является выявление и популяризация передового отраслевого опыта и лучших практик малоформатной торговли России.</w:t>
      </w:r>
    </w:p>
    <w:p w:rsidR="00320667" w:rsidRDefault="00320667" w:rsidP="00320667">
      <w:pPr>
        <w:tabs>
          <w:tab w:val="left" w:pos="0"/>
          <w:tab w:val="left" w:pos="9923"/>
          <w:tab w:val="left" w:pos="10205"/>
        </w:tabs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20667">
        <w:rPr>
          <w:rFonts w:ascii="Times New Roman" w:eastAsia="Calibri" w:hAnsi="Times New Roman" w:cs="Times New Roman"/>
          <w:b/>
          <w:snapToGrid w:val="0"/>
          <w:sz w:val="28"/>
          <w:szCs w:val="28"/>
        </w:rPr>
        <w:t>Победители конкурса будут выявлены по следующим номинациям:</w:t>
      </w:r>
    </w:p>
    <w:p w:rsidR="00320667" w:rsidRDefault="00320667" w:rsidP="00320667">
      <w:pPr>
        <w:pStyle w:val="ad"/>
        <w:numPr>
          <w:ilvl w:val="0"/>
          <w:numId w:val="3"/>
        </w:numPr>
        <w:tabs>
          <w:tab w:val="left" w:pos="0"/>
          <w:tab w:val="left" w:pos="9923"/>
          <w:tab w:val="left" w:pos="10205"/>
        </w:tabs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«Лучший торговый город»</w:t>
      </w:r>
    </w:p>
    <w:p w:rsidR="00320667" w:rsidRDefault="00320667" w:rsidP="00320667">
      <w:pPr>
        <w:pStyle w:val="ad"/>
        <w:numPr>
          <w:ilvl w:val="0"/>
          <w:numId w:val="3"/>
        </w:numPr>
        <w:tabs>
          <w:tab w:val="left" w:pos="0"/>
          <w:tab w:val="left" w:pos="9923"/>
          <w:tab w:val="left" w:pos="10205"/>
        </w:tabs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«Лучшая торговая улица»</w:t>
      </w:r>
    </w:p>
    <w:p w:rsidR="00320667" w:rsidRDefault="00320667" w:rsidP="00320667">
      <w:pPr>
        <w:pStyle w:val="ad"/>
        <w:numPr>
          <w:ilvl w:val="0"/>
          <w:numId w:val="3"/>
        </w:numPr>
        <w:tabs>
          <w:tab w:val="left" w:pos="0"/>
          <w:tab w:val="left" w:pos="9923"/>
          <w:tab w:val="left" w:pos="10205"/>
        </w:tabs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20667">
        <w:rPr>
          <w:rFonts w:ascii="Times New Roman" w:eastAsia="Calibri" w:hAnsi="Times New Roman" w:cs="Times New Roman"/>
          <w:snapToGrid w:val="0"/>
          <w:sz w:val="28"/>
          <w:szCs w:val="28"/>
        </w:rPr>
        <w:t>«Лучший нес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тационарный торговый объект»</w:t>
      </w:r>
    </w:p>
    <w:p w:rsidR="00320667" w:rsidRDefault="00320667" w:rsidP="00320667">
      <w:pPr>
        <w:pStyle w:val="ad"/>
        <w:numPr>
          <w:ilvl w:val="0"/>
          <w:numId w:val="3"/>
        </w:numPr>
        <w:tabs>
          <w:tab w:val="left" w:pos="0"/>
          <w:tab w:val="left" w:pos="9923"/>
          <w:tab w:val="left" w:pos="10205"/>
        </w:tabs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«Лучший розничный рынок»</w:t>
      </w:r>
    </w:p>
    <w:p w:rsidR="00320667" w:rsidRDefault="00320667" w:rsidP="00320667">
      <w:pPr>
        <w:pStyle w:val="ad"/>
        <w:numPr>
          <w:ilvl w:val="0"/>
          <w:numId w:val="3"/>
        </w:numPr>
        <w:tabs>
          <w:tab w:val="left" w:pos="0"/>
          <w:tab w:val="left" w:pos="9923"/>
          <w:tab w:val="left" w:pos="10205"/>
        </w:tabs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«Лучшая ярмарка»</w:t>
      </w:r>
    </w:p>
    <w:p w:rsidR="00320667" w:rsidRDefault="00320667" w:rsidP="00320667">
      <w:pPr>
        <w:pStyle w:val="ad"/>
        <w:numPr>
          <w:ilvl w:val="0"/>
          <w:numId w:val="3"/>
        </w:numPr>
        <w:tabs>
          <w:tab w:val="left" w:pos="0"/>
          <w:tab w:val="left" w:pos="9923"/>
          <w:tab w:val="left" w:pos="10205"/>
        </w:tabs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20667">
        <w:rPr>
          <w:rFonts w:ascii="Times New Roman" w:eastAsia="Calibri" w:hAnsi="Times New Roman" w:cs="Times New Roman"/>
          <w:snapToGrid w:val="0"/>
          <w:sz w:val="28"/>
          <w:szCs w:val="28"/>
        </w:rPr>
        <w:t>«Лу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чший мобильный торговый объект»</w:t>
      </w:r>
    </w:p>
    <w:p w:rsidR="00320667" w:rsidRDefault="00320667" w:rsidP="00320667">
      <w:pPr>
        <w:pStyle w:val="ad"/>
        <w:numPr>
          <w:ilvl w:val="0"/>
          <w:numId w:val="3"/>
        </w:numPr>
        <w:tabs>
          <w:tab w:val="left" w:pos="0"/>
          <w:tab w:val="left" w:pos="9923"/>
          <w:tab w:val="left" w:pos="10205"/>
        </w:tabs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20667">
        <w:rPr>
          <w:rFonts w:ascii="Times New Roman" w:eastAsia="Calibri" w:hAnsi="Times New Roman" w:cs="Times New Roman"/>
          <w:snapToGrid w:val="0"/>
          <w:sz w:val="28"/>
          <w:szCs w:val="28"/>
        </w:rPr>
        <w:t>«Лучший магаз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ин»</w:t>
      </w:r>
    </w:p>
    <w:p w:rsidR="00320667" w:rsidRDefault="00320667" w:rsidP="00320667">
      <w:pPr>
        <w:pStyle w:val="ad"/>
        <w:numPr>
          <w:ilvl w:val="0"/>
          <w:numId w:val="3"/>
        </w:numPr>
        <w:tabs>
          <w:tab w:val="left" w:pos="0"/>
          <w:tab w:val="left" w:pos="9923"/>
          <w:tab w:val="left" w:pos="10205"/>
        </w:tabs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20667">
        <w:rPr>
          <w:rFonts w:ascii="Times New Roman" w:eastAsia="Calibri" w:hAnsi="Times New Roman" w:cs="Times New Roman"/>
          <w:snapToGrid w:val="0"/>
          <w:sz w:val="28"/>
          <w:szCs w:val="28"/>
        </w:rPr>
        <w:t>«Лучший объект фаст-фуда»</w:t>
      </w:r>
    </w:p>
    <w:p w:rsidR="00320667" w:rsidRDefault="00320667" w:rsidP="00320667">
      <w:pPr>
        <w:pStyle w:val="ad"/>
        <w:numPr>
          <w:ilvl w:val="0"/>
          <w:numId w:val="3"/>
        </w:numPr>
        <w:tabs>
          <w:tab w:val="left" w:pos="0"/>
          <w:tab w:val="left" w:pos="9923"/>
          <w:tab w:val="left" w:pos="10205"/>
        </w:tabs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>«Лучший торговый фестиваль»</w:t>
      </w:r>
    </w:p>
    <w:p w:rsidR="00320667" w:rsidRDefault="00320667" w:rsidP="00320667">
      <w:pPr>
        <w:pStyle w:val="ad"/>
        <w:numPr>
          <w:ilvl w:val="0"/>
          <w:numId w:val="3"/>
        </w:numPr>
        <w:tabs>
          <w:tab w:val="left" w:pos="0"/>
          <w:tab w:val="left" w:pos="9923"/>
          <w:tab w:val="left" w:pos="10205"/>
        </w:tabs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20667">
        <w:rPr>
          <w:rFonts w:ascii="Times New Roman" w:eastAsia="Calibri" w:hAnsi="Times New Roman" w:cs="Times New Roman"/>
          <w:snapToGrid w:val="0"/>
          <w:sz w:val="28"/>
          <w:szCs w:val="28"/>
        </w:rPr>
        <w:t>«Лучший оп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товый продовольственный рынок» </w:t>
      </w:r>
    </w:p>
    <w:p w:rsidR="00320667" w:rsidRPr="00320667" w:rsidRDefault="00320667" w:rsidP="00320667">
      <w:pPr>
        <w:pStyle w:val="ad"/>
        <w:numPr>
          <w:ilvl w:val="0"/>
          <w:numId w:val="3"/>
        </w:numPr>
        <w:tabs>
          <w:tab w:val="left" w:pos="0"/>
          <w:tab w:val="left" w:pos="9923"/>
          <w:tab w:val="left" w:pos="10205"/>
        </w:tabs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20667">
        <w:rPr>
          <w:rFonts w:ascii="Times New Roman" w:eastAsia="Calibri" w:hAnsi="Times New Roman" w:cs="Times New Roman"/>
          <w:snapToGrid w:val="0"/>
          <w:sz w:val="28"/>
          <w:szCs w:val="28"/>
        </w:rPr>
        <w:t>«Лучшая фирменн</w:t>
      </w:r>
      <w:r>
        <w:rPr>
          <w:rFonts w:ascii="Times New Roman" w:eastAsia="Calibri" w:hAnsi="Times New Roman" w:cs="Times New Roman"/>
          <w:snapToGrid w:val="0"/>
          <w:sz w:val="28"/>
          <w:szCs w:val="28"/>
        </w:rPr>
        <w:t>ая сеть местного производителя»</w:t>
      </w:r>
    </w:p>
    <w:p w:rsidR="009703BF" w:rsidRDefault="009703BF" w:rsidP="009703BF">
      <w:pPr>
        <w:tabs>
          <w:tab w:val="left" w:pos="0"/>
          <w:tab w:val="left" w:pos="9923"/>
          <w:tab w:val="left" w:pos="10205"/>
        </w:tabs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</w:p>
    <w:p w:rsidR="00320667" w:rsidRPr="00320667" w:rsidRDefault="00320667" w:rsidP="009703BF">
      <w:pPr>
        <w:tabs>
          <w:tab w:val="left" w:pos="0"/>
          <w:tab w:val="left" w:pos="9923"/>
          <w:tab w:val="left" w:pos="10205"/>
        </w:tabs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</w:rPr>
      </w:pPr>
      <w:r w:rsidRPr="00320667">
        <w:rPr>
          <w:rFonts w:ascii="Times New Roman" w:eastAsia="Calibri" w:hAnsi="Times New Roman" w:cs="Times New Roman"/>
          <w:b/>
          <w:snapToGrid w:val="0"/>
          <w:sz w:val="28"/>
          <w:szCs w:val="28"/>
        </w:rPr>
        <w:t xml:space="preserve">Этапы проведения конкурса: </w:t>
      </w:r>
    </w:p>
    <w:p w:rsidR="00320667" w:rsidRPr="00320667" w:rsidRDefault="00320667" w:rsidP="00320667">
      <w:pPr>
        <w:tabs>
          <w:tab w:val="left" w:pos="0"/>
          <w:tab w:val="left" w:pos="9923"/>
          <w:tab w:val="left" w:pos="10205"/>
        </w:tabs>
        <w:ind w:left="72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2066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1. Сбор заявок участников - 01.02.2022-01.05.2022; </w:t>
      </w:r>
    </w:p>
    <w:p w:rsidR="00320667" w:rsidRPr="00320667" w:rsidRDefault="00320667" w:rsidP="00320667">
      <w:pPr>
        <w:tabs>
          <w:tab w:val="left" w:pos="0"/>
          <w:tab w:val="left" w:pos="9923"/>
          <w:tab w:val="left" w:pos="10205"/>
        </w:tabs>
        <w:ind w:left="72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20667">
        <w:rPr>
          <w:rFonts w:ascii="Times New Roman" w:eastAsia="Calibri" w:hAnsi="Times New Roman" w:cs="Times New Roman"/>
          <w:snapToGrid w:val="0"/>
          <w:sz w:val="28"/>
          <w:szCs w:val="28"/>
        </w:rPr>
        <w:t>2. Квалификационный отбор, объявление победителей: до 25.05.2022;</w:t>
      </w:r>
    </w:p>
    <w:p w:rsidR="00320667" w:rsidRPr="00320667" w:rsidRDefault="00320667" w:rsidP="00320667">
      <w:pPr>
        <w:tabs>
          <w:tab w:val="left" w:pos="0"/>
          <w:tab w:val="left" w:pos="9923"/>
          <w:tab w:val="left" w:pos="10205"/>
        </w:tabs>
        <w:ind w:left="720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20667">
        <w:rPr>
          <w:rFonts w:ascii="Times New Roman" w:eastAsia="Calibri" w:hAnsi="Times New Roman" w:cs="Times New Roman"/>
          <w:snapToGrid w:val="0"/>
          <w:sz w:val="28"/>
          <w:szCs w:val="28"/>
        </w:rPr>
        <w:t>3. Церемония награждения победителей: 06.06.2022.</w:t>
      </w:r>
    </w:p>
    <w:p w:rsidR="00320667" w:rsidRDefault="00320667" w:rsidP="00320667">
      <w:pPr>
        <w:tabs>
          <w:tab w:val="left" w:pos="0"/>
          <w:tab w:val="left" w:pos="9923"/>
          <w:tab w:val="left" w:pos="10205"/>
        </w:tabs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2066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В целях участия в конкурсе необходимо заполнить заявку на сайте – торговляроссии.рф.</w:t>
      </w:r>
    </w:p>
    <w:p w:rsidR="009703BF" w:rsidRDefault="009703BF" w:rsidP="00320667">
      <w:pPr>
        <w:tabs>
          <w:tab w:val="left" w:pos="0"/>
          <w:tab w:val="left" w:pos="9923"/>
          <w:tab w:val="left" w:pos="10205"/>
        </w:tabs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         В 2022 году торжественная церемония награждения победителей состоится в рамках форума бизнеса и власти «Неделя ритейла».</w:t>
      </w:r>
    </w:p>
    <w:p w:rsidR="00FC77A7" w:rsidRPr="00320667" w:rsidRDefault="00FC77A7" w:rsidP="00320667">
      <w:pPr>
        <w:tabs>
          <w:tab w:val="left" w:pos="0"/>
          <w:tab w:val="left" w:pos="9923"/>
          <w:tab w:val="left" w:pos="10205"/>
        </w:tabs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32066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Для получения более подробной информации просьба обращаться                                в Минпромторг: (495) 924-02-80, </w:t>
      </w:r>
      <w:hyperlink r:id="rId8" w:history="1">
        <w:r w:rsidRPr="00320667">
          <w:rPr>
            <w:rFonts w:ascii="Times New Roman" w:eastAsia="Calibri" w:hAnsi="Times New Roman" w:cs="Times New Roman"/>
            <w:snapToGrid w:val="0"/>
            <w:color w:val="000000"/>
            <w:sz w:val="28"/>
            <w:szCs w:val="28"/>
            <w:lang w:val="en-US"/>
          </w:rPr>
          <w:t>tr</w:t>
        </w:r>
        <w:r w:rsidRPr="00320667">
          <w:rPr>
            <w:rFonts w:ascii="Times New Roman" w:eastAsia="Calibri" w:hAnsi="Times New Roman" w:cs="Times New Roman"/>
            <w:snapToGrid w:val="0"/>
            <w:color w:val="000000"/>
            <w:sz w:val="28"/>
            <w:szCs w:val="28"/>
          </w:rPr>
          <w:t>2019@</w:t>
        </w:r>
        <w:r w:rsidRPr="00320667">
          <w:rPr>
            <w:rFonts w:ascii="Times New Roman" w:eastAsia="Calibri" w:hAnsi="Times New Roman" w:cs="Times New Roman"/>
            <w:snapToGrid w:val="0"/>
            <w:color w:val="000000"/>
            <w:sz w:val="28"/>
            <w:szCs w:val="28"/>
            <w:lang w:val="en-US"/>
          </w:rPr>
          <w:t>russiant</w:t>
        </w:r>
        <w:r w:rsidRPr="00320667">
          <w:rPr>
            <w:rFonts w:ascii="Times New Roman" w:eastAsia="Calibri" w:hAnsi="Times New Roman" w:cs="Times New Roman"/>
            <w:snapToGrid w:val="0"/>
            <w:color w:val="000000"/>
            <w:sz w:val="28"/>
            <w:szCs w:val="28"/>
          </w:rPr>
          <w:t>.</w:t>
        </w:r>
        <w:r w:rsidRPr="00320667">
          <w:rPr>
            <w:rFonts w:ascii="Times New Roman" w:eastAsia="Calibri" w:hAnsi="Times New Roman" w:cs="Times New Roman"/>
            <w:snapToGrid w:val="0"/>
            <w:color w:val="000000"/>
            <w:sz w:val="28"/>
            <w:szCs w:val="28"/>
            <w:lang w:val="en-US"/>
          </w:rPr>
          <w:t>org</w:t>
        </w:r>
      </w:hyperlink>
      <w:r w:rsidRPr="00320667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– Нехаевский Николай Алексеевич, координатор конкурса.</w:t>
      </w:r>
    </w:p>
    <w:p w:rsidR="00211617" w:rsidRDefault="00211617" w:rsidP="0028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1617" w:rsidRDefault="00211617" w:rsidP="0028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BCC" w:rsidRPr="009703BF" w:rsidRDefault="00CA7BCC" w:rsidP="009703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A7BCC" w:rsidRPr="009703BF" w:rsidSect="007E5DA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F2F" w:rsidRDefault="00572F2F" w:rsidP="007E5DAA">
      <w:pPr>
        <w:spacing w:after="0" w:line="240" w:lineRule="auto"/>
      </w:pPr>
      <w:r>
        <w:separator/>
      </w:r>
    </w:p>
  </w:endnote>
  <w:endnote w:type="continuationSeparator" w:id="1">
    <w:p w:rsidR="00572F2F" w:rsidRDefault="00572F2F" w:rsidP="007E5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F2F" w:rsidRDefault="00572F2F" w:rsidP="007E5DAA">
      <w:pPr>
        <w:spacing w:after="0" w:line="240" w:lineRule="auto"/>
      </w:pPr>
      <w:r>
        <w:separator/>
      </w:r>
    </w:p>
  </w:footnote>
  <w:footnote w:type="continuationSeparator" w:id="1">
    <w:p w:rsidR="00572F2F" w:rsidRDefault="00572F2F" w:rsidP="007E5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5294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E5DAA" w:rsidRPr="007E5DAA" w:rsidRDefault="00621501">
        <w:pPr>
          <w:pStyle w:val="a4"/>
          <w:jc w:val="center"/>
          <w:rPr>
            <w:rFonts w:ascii="Times New Roman" w:hAnsi="Times New Roman" w:cs="Times New Roman"/>
          </w:rPr>
        </w:pPr>
        <w:r w:rsidRPr="007E5DAA">
          <w:rPr>
            <w:rFonts w:ascii="Times New Roman" w:hAnsi="Times New Roman" w:cs="Times New Roman"/>
          </w:rPr>
          <w:fldChar w:fldCharType="begin"/>
        </w:r>
        <w:r w:rsidR="007E5DAA" w:rsidRPr="007E5DAA">
          <w:rPr>
            <w:rFonts w:ascii="Times New Roman" w:hAnsi="Times New Roman" w:cs="Times New Roman"/>
          </w:rPr>
          <w:instrText>PAGE   \* MERGEFORMAT</w:instrText>
        </w:r>
        <w:r w:rsidRPr="007E5DAA">
          <w:rPr>
            <w:rFonts w:ascii="Times New Roman" w:hAnsi="Times New Roman" w:cs="Times New Roman"/>
          </w:rPr>
          <w:fldChar w:fldCharType="separate"/>
        </w:r>
        <w:r w:rsidR="00D9599F">
          <w:rPr>
            <w:rFonts w:ascii="Times New Roman" w:hAnsi="Times New Roman" w:cs="Times New Roman"/>
            <w:noProof/>
          </w:rPr>
          <w:t>2</w:t>
        </w:r>
        <w:r w:rsidRPr="007E5DAA">
          <w:rPr>
            <w:rFonts w:ascii="Times New Roman" w:hAnsi="Times New Roman" w:cs="Times New Roman"/>
          </w:rPr>
          <w:fldChar w:fldCharType="end"/>
        </w:r>
      </w:p>
    </w:sdtContent>
  </w:sdt>
  <w:p w:rsidR="007E5DAA" w:rsidRDefault="007E5D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6067"/>
    <w:multiLevelType w:val="multilevel"/>
    <w:tmpl w:val="590A545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51535"/>
    <w:multiLevelType w:val="multilevel"/>
    <w:tmpl w:val="7876E41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95655"/>
    <w:multiLevelType w:val="hybridMultilevel"/>
    <w:tmpl w:val="722A52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EAA"/>
    <w:rsid w:val="000A2CF7"/>
    <w:rsid w:val="00162CDF"/>
    <w:rsid w:val="00164B39"/>
    <w:rsid w:val="00184A4C"/>
    <w:rsid w:val="001B4AD9"/>
    <w:rsid w:val="00211617"/>
    <w:rsid w:val="00246C07"/>
    <w:rsid w:val="002804D2"/>
    <w:rsid w:val="0028758B"/>
    <w:rsid w:val="002D6006"/>
    <w:rsid w:val="003157A4"/>
    <w:rsid w:val="00320667"/>
    <w:rsid w:val="00343073"/>
    <w:rsid w:val="003837E8"/>
    <w:rsid w:val="003C6075"/>
    <w:rsid w:val="00441E53"/>
    <w:rsid w:val="004D6253"/>
    <w:rsid w:val="00572F2F"/>
    <w:rsid w:val="00573C5C"/>
    <w:rsid w:val="00576595"/>
    <w:rsid w:val="00596E28"/>
    <w:rsid w:val="00621501"/>
    <w:rsid w:val="006415CA"/>
    <w:rsid w:val="0065094A"/>
    <w:rsid w:val="00693E89"/>
    <w:rsid w:val="006F56C2"/>
    <w:rsid w:val="0074744C"/>
    <w:rsid w:val="007D6A85"/>
    <w:rsid w:val="007E0801"/>
    <w:rsid w:val="007E5DAA"/>
    <w:rsid w:val="00835C98"/>
    <w:rsid w:val="00841591"/>
    <w:rsid w:val="00857819"/>
    <w:rsid w:val="00866541"/>
    <w:rsid w:val="008904FD"/>
    <w:rsid w:val="009310B4"/>
    <w:rsid w:val="009703BF"/>
    <w:rsid w:val="00A622D1"/>
    <w:rsid w:val="00A86D84"/>
    <w:rsid w:val="00AF18D0"/>
    <w:rsid w:val="00B00159"/>
    <w:rsid w:val="00B20DE8"/>
    <w:rsid w:val="00B71D80"/>
    <w:rsid w:val="00B9532B"/>
    <w:rsid w:val="00BD11CA"/>
    <w:rsid w:val="00C83045"/>
    <w:rsid w:val="00CA7BCC"/>
    <w:rsid w:val="00CB6877"/>
    <w:rsid w:val="00CE4AEA"/>
    <w:rsid w:val="00CE7FEC"/>
    <w:rsid w:val="00CF3654"/>
    <w:rsid w:val="00D9599F"/>
    <w:rsid w:val="00D973F2"/>
    <w:rsid w:val="00E04F85"/>
    <w:rsid w:val="00E25EAA"/>
    <w:rsid w:val="00E43217"/>
    <w:rsid w:val="00E54C2A"/>
    <w:rsid w:val="00EA0DDD"/>
    <w:rsid w:val="00F45F1B"/>
    <w:rsid w:val="00FC7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81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E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DAA"/>
  </w:style>
  <w:style w:type="paragraph" w:styleId="a6">
    <w:name w:val="footer"/>
    <w:basedOn w:val="a"/>
    <w:link w:val="a7"/>
    <w:uiPriority w:val="99"/>
    <w:unhideWhenUsed/>
    <w:rsid w:val="007E5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DAA"/>
  </w:style>
  <w:style w:type="character" w:customStyle="1" w:styleId="a8">
    <w:name w:val="Основной текст_"/>
    <w:link w:val="3"/>
    <w:locked/>
    <w:rsid w:val="00A86D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A86D84"/>
    <w:pPr>
      <w:widowControl w:val="0"/>
      <w:shd w:val="clear" w:color="auto" w:fill="FFFFFF"/>
      <w:spacing w:before="300" w:after="30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rsid w:val="00A86D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C83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3045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E54C2A"/>
    <w:rPr>
      <w:b/>
      <w:bCs/>
    </w:rPr>
  </w:style>
  <w:style w:type="character" w:customStyle="1" w:styleId="2">
    <w:name w:val="Основной текст (2)_"/>
    <w:basedOn w:val="a0"/>
    <w:link w:val="20"/>
    <w:rsid w:val="00B001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0159"/>
    <w:pPr>
      <w:widowControl w:val="0"/>
      <w:shd w:val="clear" w:color="auto" w:fill="FFFFFF"/>
      <w:spacing w:after="0" w:line="310" w:lineRule="exact"/>
    </w:pPr>
    <w:rPr>
      <w:rFonts w:ascii="Times New Roman" w:eastAsia="Times New Roman" w:hAnsi="Times New Roman" w:cs="Times New Roman"/>
      <w:sz w:val="26"/>
      <w:szCs w:val="26"/>
    </w:rPr>
  </w:style>
  <w:style w:type="table" w:styleId="ac">
    <w:name w:val="Table Grid"/>
    <w:basedOn w:val="a1"/>
    <w:uiPriority w:val="39"/>
    <w:rsid w:val="00EA0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20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2019@russian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88D39-0BC2-4538-B775-3572C2E0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Огурцова</dc:creator>
  <cp:keywords/>
  <dc:description/>
  <cp:lastModifiedBy>1</cp:lastModifiedBy>
  <cp:revision>21</cp:revision>
  <cp:lastPrinted>2022-01-28T12:48:00Z</cp:lastPrinted>
  <dcterms:created xsi:type="dcterms:W3CDTF">2021-05-27T17:01:00Z</dcterms:created>
  <dcterms:modified xsi:type="dcterms:W3CDTF">2022-02-11T08:11:00Z</dcterms:modified>
</cp:coreProperties>
</file>