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4A" w:rsidRDefault="00E85E4A" w:rsidP="00AF3500">
      <w:pPr>
        <w:ind w:firstLine="540"/>
        <w:jc w:val="both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4785"/>
        <w:gridCol w:w="543"/>
        <w:gridCol w:w="4500"/>
      </w:tblGrid>
      <w:tr w:rsidR="00EB3E9C">
        <w:tc>
          <w:tcPr>
            <w:tcW w:w="4785" w:type="dxa"/>
          </w:tcPr>
          <w:p w:rsidR="00EB3E9C" w:rsidRDefault="00B3188D">
            <w:pPr>
              <w:pStyle w:val="10"/>
              <w:jc w:val="center"/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85800" cy="828675"/>
                  <wp:effectExtent l="19050" t="0" r="0" b="0"/>
                  <wp:docPr id="1" name="Рисунок 1" descr="Sert(arms)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t(arms)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E9C" w:rsidRDefault="00EB3E9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EB3E9C" w:rsidRDefault="00EB3E9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 </w:t>
            </w:r>
          </w:p>
          <w:p w:rsidR="00EB3E9C" w:rsidRDefault="00EB3E9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Сертолов</w:t>
            </w:r>
            <w:r w:rsidR="006C6ED4">
              <w:rPr>
                <w:b/>
              </w:rPr>
              <w:t>ское городское поселение</w:t>
            </w:r>
          </w:p>
          <w:p w:rsidR="00EB3E9C" w:rsidRDefault="00EB3E9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>Всеволожского муниципального района</w:t>
            </w:r>
          </w:p>
          <w:p w:rsidR="00EB3E9C" w:rsidRDefault="00EB3E9C">
            <w:pPr>
              <w:pStyle w:val="10"/>
              <w:jc w:val="center"/>
              <w:rPr>
                <w:b/>
              </w:rPr>
            </w:pPr>
            <w:r>
              <w:rPr>
                <w:b/>
              </w:rPr>
              <w:t xml:space="preserve">Ленинградской области </w:t>
            </w:r>
          </w:p>
          <w:p w:rsidR="00EB3E9C" w:rsidRDefault="00EB3E9C">
            <w:pPr>
              <w:pStyle w:val="1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ул. Молодцова, д. 7, корп. 2,</w:t>
            </w:r>
          </w:p>
          <w:p w:rsidR="00EB3E9C" w:rsidRDefault="00EB3E9C">
            <w:pPr>
              <w:pStyle w:val="1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г. Сертолово, Ленинградская область, 188650</w:t>
            </w:r>
          </w:p>
          <w:p w:rsidR="00EB3E9C" w:rsidRDefault="00EB3E9C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тел/факс: 593-29-02</w:t>
            </w:r>
          </w:p>
          <w:p w:rsidR="00EB3E9C" w:rsidRDefault="00EB3E9C">
            <w:pPr>
              <w:pStyle w:val="1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9" w:history="1">
              <w:r>
                <w:rPr>
                  <w:rStyle w:val="a3"/>
                  <w:sz w:val="20"/>
                  <w:lang w:val="en-US"/>
                </w:rPr>
                <w:t>upravdelami@bk.ru</w:t>
              </w:r>
            </w:hyperlink>
            <w:r>
              <w:rPr>
                <w:sz w:val="20"/>
                <w:lang w:val="en-US"/>
              </w:rPr>
              <w:t xml:space="preserve"> </w:t>
            </w:r>
          </w:p>
          <w:p w:rsidR="00EB3E9C" w:rsidRPr="00EC2C47" w:rsidRDefault="00A1432A">
            <w:pPr>
              <w:pStyle w:val="10"/>
              <w:jc w:val="center"/>
              <w:rPr>
                <w:b/>
                <w:lang w:val="en-US"/>
              </w:rPr>
            </w:pPr>
            <w:r w:rsidRPr="00EC2C47">
              <w:rPr>
                <w:b/>
                <w:lang w:val="en-US"/>
              </w:rPr>
              <w:t xml:space="preserve"> </w:t>
            </w:r>
            <w:r w:rsidR="00EB3E9C">
              <w:rPr>
                <w:b/>
              </w:rPr>
              <w:t>от</w:t>
            </w:r>
            <w:r w:rsidR="00EB3E9C" w:rsidRPr="00EB3E9C">
              <w:rPr>
                <w:b/>
                <w:lang w:val="en-US"/>
              </w:rPr>
              <w:t xml:space="preserve"> </w:t>
            </w:r>
            <w:r w:rsidR="006C6ED4" w:rsidRPr="00EC2C47">
              <w:rPr>
                <w:b/>
                <w:lang w:val="en-US"/>
              </w:rPr>
              <w:t>___________</w:t>
            </w:r>
            <w:r w:rsidR="00CA4140" w:rsidRPr="00EC2C47">
              <w:rPr>
                <w:b/>
                <w:lang w:val="en-US"/>
              </w:rPr>
              <w:t xml:space="preserve"> </w:t>
            </w:r>
            <w:r w:rsidR="00EB3E9C" w:rsidRPr="00EC2C47">
              <w:rPr>
                <w:b/>
                <w:lang w:val="en-US"/>
              </w:rPr>
              <w:t>№</w:t>
            </w:r>
            <w:r w:rsidR="003D2100" w:rsidRPr="00EC2C47">
              <w:rPr>
                <w:b/>
                <w:lang w:val="en-US"/>
              </w:rPr>
              <w:t xml:space="preserve"> </w:t>
            </w:r>
            <w:r w:rsidR="006C6ED4" w:rsidRPr="00EC2C47">
              <w:rPr>
                <w:b/>
                <w:lang w:val="en-US"/>
              </w:rPr>
              <w:t>______________</w:t>
            </w:r>
          </w:p>
          <w:p w:rsidR="00EB3E9C" w:rsidRDefault="00EB3E9C">
            <w:pPr>
              <w:jc w:val="center"/>
            </w:pPr>
            <w:r>
              <w:rPr>
                <w:b/>
              </w:rPr>
              <w:t>на № __________ от _____________</w:t>
            </w:r>
          </w:p>
        </w:tc>
        <w:tc>
          <w:tcPr>
            <w:tcW w:w="543" w:type="dxa"/>
          </w:tcPr>
          <w:p w:rsidR="00EB3E9C" w:rsidRDefault="00EB3E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EB3E9C" w:rsidRDefault="00EB3E9C">
            <w:pPr>
              <w:rPr>
                <w:b/>
                <w:sz w:val="28"/>
                <w:szCs w:val="28"/>
              </w:rPr>
            </w:pPr>
          </w:p>
          <w:p w:rsidR="00EB3E9C" w:rsidRDefault="00EB3E9C">
            <w:pPr>
              <w:rPr>
                <w:b/>
                <w:sz w:val="28"/>
                <w:szCs w:val="28"/>
              </w:rPr>
            </w:pPr>
          </w:p>
          <w:p w:rsidR="00EB3E9C" w:rsidRDefault="00EB3E9C">
            <w:pPr>
              <w:rPr>
                <w:b/>
                <w:sz w:val="28"/>
                <w:szCs w:val="28"/>
              </w:rPr>
            </w:pPr>
          </w:p>
          <w:p w:rsidR="00EB3E9C" w:rsidRDefault="00EB3E9C">
            <w:pPr>
              <w:rPr>
                <w:b/>
                <w:sz w:val="28"/>
                <w:szCs w:val="28"/>
              </w:rPr>
            </w:pPr>
          </w:p>
          <w:p w:rsidR="00EA4B05" w:rsidRDefault="00E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отдела административного обеспечения и информатизации администрации МО Сертолово </w:t>
            </w:r>
          </w:p>
          <w:p w:rsidR="00EB3E9C" w:rsidRDefault="00EA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Алексееву Д.Ю.</w:t>
            </w:r>
          </w:p>
        </w:tc>
      </w:tr>
    </w:tbl>
    <w:p w:rsidR="00970426" w:rsidRDefault="00970426" w:rsidP="00EB3E9C">
      <w:pPr>
        <w:jc w:val="center"/>
        <w:rPr>
          <w:sz w:val="28"/>
          <w:szCs w:val="28"/>
        </w:rPr>
      </w:pPr>
    </w:p>
    <w:p w:rsidR="00EB3E9C" w:rsidRDefault="00EB3E9C" w:rsidP="00EB3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Уважаемый </w:t>
      </w:r>
      <w:r w:rsidR="00EA4B05">
        <w:rPr>
          <w:sz w:val="28"/>
          <w:szCs w:val="28"/>
        </w:rPr>
        <w:t>Дмитрий Юрьевич</w:t>
      </w:r>
      <w:r>
        <w:rPr>
          <w:sz w:val="28"/>
          <w:szCs w:val="28"/>
        </w:rPr>
        <w:t>!</w:t>
      </w:r>
    </w:p>
    <w:p w:rsidR="00EB3E9C" w:rsidRDefault="00EB3E9C" w:rsidP="00EB3E9C">
      <w:pPr>
        <w:ind w:firstLine="540"/>
        <w:jc w:val="center"/>
        <w:rPr>
          <w:sz w:val="28"/>
          <w:szCs w:val="28"/>
        </w:rPr>
      </w:pPr>
    </w:p>
    <w:p w:rsidR="00EB3E9C" w:rsidRDefault="00EB3E9C" w:rsidP="00EB3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EA4B05">
        <w:rPr>
          <w:sz w:val="28"/>
          <w:szCs w:val="28"/>
        </w:rPr>
        <w:t xml:space="preserve"> </w:t>
      </w:r>
      <w:r>
        <w:rPr>
          <w:sz w:val="28"/>
          <w:szCs w:val="28"/>
        </w:rPr>
        <w:t>Вас в соответствии с требованиями постановления администрации МО Сертолово от 16.06.2014 г. №274 «</w:t>
      </w:r>
      <w:r>
        <w:rPr>
          <w:bCs/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 организации доступа к информации о деятельности </w:t>
      </w:r>
      <w:r>
        <w:rPr>
          <w:bCs/>
          <w:color w:val="000000"/>
          <w:sz w:val="28"/>
          <w:szCs w:val="28"/>
        </w:rPr>
        <w:t>администрации муниципального образования  Сертолово</w:t>
      </w:r>
      <w:r w:rsidR="003D5CE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Всеволожского муниципального района Ленинградской области»</w:t>
      </w:r>
      <w:r>
        <w:rPr>
          <w:sz w:val="28"/>
          <w:szCs w:val="28"/>
        </w:rPr>
        <w:t xml:space="preserve"> дать указание разместить на официальном сайте администрации МО Сертолово: </w:t>
      </w:r>
    </w:p>
    <w:p w:rsidR="0097050A" w:rsidRPr="009734A0" w:rsidRDefault="005F21DC" w:rsidP="009734A0">
      <w:pPr>
        <w:jc w:val="both"/>
        <w:rPr>
          <w:sz w:val="28"/>
          <w:szCs w:val="28"/>
        </w:rPr>
      </w:pPr>
      <w:r>
        <w:rPr>
          <w:b/>
        </w:rPr>
        <w:t xml:space="preserve">       </w:t>
      </w:r>
      <w:r w:rsidR="00EB3E9C">
        <w:rPr>
          <w:b/>
        </w:rPr>
        <w:t xml:space="preserve">  </w:t>
      </w:r>
      <w:r w:rsidR="00EB3E9C">
        <w:rPr>
          <w:sz w:val="28"/>
          <w:szCs w:val="28"/>
        </w:rPr>
        <w:t xml:space="preserve">    - на главной странице</w:t>
      </w:r>
      <w:r w:rsidR="00D31381">
        <w:rPr>
          <w:sz w:val="28"/>
          <w:szCs w:val="28"/>
        </w:rPr>
        <w:t>, в разделе "Новости и события" разместить информацию</w:t>
      </w:r>
      <w:r w:rsidR="009734A0">
        <w:rPr>
          <w:sz w:val="28"/>
          <w:szCs w:val="28"/>
        </w:rPr>
        <w:t xml:space="preserve"> об</w:t>
      </w:r>
      <w:r w:rsidR="00D31381">
        <w:rPr>
          <w:sz w:val="28"/>
          <w:szCs w:val="28"/>
        </w:rPr>
        <w:t xml:space="preserve"> </w:t>
      </w:r>
      <w:r w:rsidR="009734A0" w:rsidRPr="009734A0">
        <w:rPr>
          <w:sz w:val="28"/>
          <w:szCs w:val="28"/>
        </w:rPr>
        <w:t xml:space="preserve">объявлении </w:t>
      </w:r>
      <w:r w:rsidR="009734A0" w:rsidRPr="009734A0">
        <w:rPr>
          <w:spacing w:val="51"/>
          <w:sz w:val="28"/>
          <w:szCs w:val="28"/>
        </w:rPr>
        <w:t xml:space="preserve"> </w:t>
      </w:r>
      <w:r w:rsidR="009734A0" w:rsidRPr="009734A0">
        <w:rPr>
          <w:sz w:val="28"/>
          <w:szCs w:val="28"/>
        </w:rPr>
        <w:t>конкурса</w:t>
      </w:r>
      <w:r w:rsidR="009734A0" w:rsidRPr="009734A0">
        <w:rPr>
          <w:spacing w:val="51"/>
          <w:sz w:val="28"/>
          <w:szCs w:val="28"/>
        </w:rPr>
        <w:t xml:space="preserve"> </w:t>
      </w:r>
      <w:r w:rsidR="009734A0" w:rsidRPr="009734A0">
        <w:rPr>
          <w:sz w:val="28"/>
          <w:szCs w:val="28"/>
        </w:rPr>
        <w:t>на</w:t>
      </w:r>
      <w:r w:rsidR="009734A0" w:rsidRPr="009734A0">
        <w:rPr>
          <w:spacing w:val="-62"/>
          <w:sz w:val="28"/>
          <w:szCs w:val="28"/>
        </w:rPr>
        <w:t xml:space="preserve"> </w:t>
      </w:r>
      <w:r w:rsidR="009734A0">
        <w:rPr>
          <w:spacing w:val="-62"/>
          <w:sz w:val="28"/>
          <w:szCs w:val="28"/>
        </w:rPr>
        <w:t xml:space="preserve">  </w:t>
      </w:r>
      <w:r w:rsidR="009734A0">
        <w:rPr>
          <w:sz w:val="28"/>
          <w:szCs w:val="28"/>
        </w:rPr>
        <w:t>лучшие</w:t>
      </w:r>
      <w:r w:rsidR="009734A0">
        <w:rPr>
          <w:sz w:val="28"/>
          <w:szCs w:val="28"/>
        </w:rPr>
        <w:tab/>
        <w:t>межрегиональные проекты</w:t>
      </w:r>
      <w:r w:rsidR="009734A0">
        <w:rPr>
          <w:sz w:val="28"/>
          <w:szCs w:val="28"/>
        </w:rPr>
        <w:tab/>
        <w:t xml:space="preserve">в сфере реализации </w:t>
      </w:r>
      <w:r w:rsidR="009734A0" w:rsidRPr="009734A0">
        <w:rPr>
          <w:sz w:val="28"/>
          <w:szCs w:val="28"/>
        </w:rPr>
        <w:t>государственной</w:t>
      </w:r>
      <w:r w:rsidR="009734A0">
        <w:rPr>
          <w:sz w:val="28"/>
          <w:szCs w:val="28"/>
        </w:rPr>
        <w:t xml:space="preserve"> </w:t>
      </w:r>
      <w:r w:rsidR="009734A0" w:rsidRPr="009734A0">
        <w:rPr>
          <w:spacing w:val="-62"/>
          <w:sz w:val="28"/>
          <w:szCs w:val="28"/>
        </w:rPr>
        <w:t xml:space="preserve"> </w:t>
      </w:r>
      <w:r w:rsidR="009734A0" w:rsidRPr="009734A0">
        <w:rPr>
          <w:sz w:val="28"/>
          <w:szCs w:val="28"/>
        </w:rPr>
        <w:t>национальной политики Российской Федерации «Лучшее в общее»</w:t>
      </w:r>
      <w:r w:rsidR="00F0170B" w:rsidRPr="009734A0">
        <w:rPr>
          <w:sz w:val="28"/>
          <w:szCs w:val="28"/>
        </w:rPr>
        <w:t>.</w:t>
      </w:r>
    </w:p>
    <w:p w:rsidR="00BA4F99" w:rsidRDefault="008E6D23" w:rsidP="00973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E6D23" w:rsidRDefault="00BA4F99" w:rsidP="008E6D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E6D23" w:rsidRDefault="00383C61" w:rsidP="00696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F0170B">
        <w:rPr>
          <w:sz w:val="28"/>
          <w:szCs w:val="28"/>
        </w:rPr>
        <w:t>1</w:t>
      </w:r>
      <w:r>
        <w:rPr>
          <w:sz w:val="28"/>
          <w:szCs w:val="28"/>
        </w:rPr>
        <w:t>л.в 1 экз.</w:t>
      </w:r>
    </w:p>
    <w:p w:rsidR="00EB3E9C" w:rsidRDefault="003874FA" w:rsidP="00F90BCF">
      <w:pPr>
        <w:pStyle w:val="1"/>
        <w:rPr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</w:t>
      </w:r>
    </w:p>
    <w:p w:rsidR="00EB3E9C" w:rsidRDefault="00EB3E9C" w:rsidP="00EB3E9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>
        <w:rPr>
          <w:sz w:val="28"/>
          <w:szCs w:val="28"/>
        </w:rPr>
        <w:t>Информация не является конфиденциальной и не содержит сведений, составляющих государственную тайну и персональные данные.</w:t>
      </w:r>
    </w:p>
    <w:p w:rsidR="00EB3E9C" w:rsidRDefault="00EB3E9C" w:rsidP="00D313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5071B" w:rsidRDefault="00EB3E9C" w:rsidP="0005071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5FAA">
        <w:rPr>
          <w:sz w:val="28"/>
          <w:szCs w:val="28"/>
        </w:rPr>
        <w:t xml:space="preserve">  </w:t>
      </w:r>
    </w:p>
    <w:p w:rsidR="0005071B" w:rsidRPr="00B2465A" w:rsidRDefault="0005071B" w:rsidP="0005071B">
      <w:pPr>
        <w:rPr>
          <w:sz w:val="28"/>
          <w:szCs w:val="28"/>
        </w:rPr>
      </w:pPr>
    </w:p>
    <w:p w:rsidR="00BA5FAA" w:rsidRDefault="009734A0" w:rsidP="00EB3E9C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ОМСУ</w:t>
      </w:r>
      <w:r w:rsidR="0005071B">
        <w:rPr>
          <w:sz w:val="28"/>
          <w:szCs w:val="28"/>
        </w:rPr>
        <w:t xml:space="preserve">                              </w:t>
      </w:r>
      <w:r w:rsidR="00B173F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Е.С. Голубина</w:t>
      </w:r>
    </w:p>
    <w:p w:rsidR="00F90BCF" w:rsidRDefault="00BA5FAA" w:rsidP="006D034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91D1E" w:rsidRDefault="00EB3E9C" w:rsidP="00970426">
      <w:pPr>
        <w:ind w:firstLine="540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</w:t>
      </w:r>
      <w:r w:rsidR="007E314B">
        <w:rPr>
          <w:sz w:val="20"/>
          <w:szCs w:val="20"/>
        </w:rPr>
        <w:t xml:space="preserve">       </w:t>
      </w:r>
    </w:p>
    <w:p w:rsidR="00E91D1E" w:rsidRDefault="00E91D1E" w:rsidP="00970426">
      <w:pPr>
        <w:ind w:firstLine="540"/>
        <w:rPr>
          <w:sz w:val="20"/>
          <w:szCs w:val="20"/>
        </w:rPr>
      </w:pPr>
    </w:p>
    <w:p w:rsidR="00E91D1E" w:rsidRDefault="00E91D1E" w:rsidP="00970426">
      <w:pPr>
        <w:ind w:firstLine="540"/>
        <w:rPr>
          <w:sz w:val="20"/>
          <w:szCs w:val="20"/>
        </w:rPr>
      </w:pPr>
    </w:p>
    <w:p w:rsidR="00E91D1E" w:rsidRDefault="00E91D1E" w:rsidP="00970426">
      <w:pPr>
        <w:ind w:firstLine="540"/>
        <w:rPr>
          <w:sz w:val="20"/>
          <w:szCs w:val="20"/>
        </w:rPr>
      </w:pPr>
    </w:p>
    <w:p w:rsidR="00E91D1E" w:rsidRDefault="00E91D1E" w:rsidP="00970426">
      <w:pPr>
        <w:ind w:firstLine="540"/>
        <w:rPr>
          <w:sz w:val="20"/>
          <w:szCs w:val="20"/>
        </w:rPr>
      </w:pPr>
    </w:p>
    <w:p w:rsidR="00F92226" w:rsidRDefault="00F92226" w:rsidP="00970426">
      <w:pPr>
        <w:ind w:firstLine="540"/>
        <w:rPr>
          <w:sz w:val="20"/>
          <w:szCs w:val="20"/>
        </w:rPr>
      </w:pPr>
    </w:p>
    <w:p w:rsidR="00F92226" w:rsidRDefault="00F92226" w:rsidP="00970426">
      <w:pPr>
        <w:ind w:firstLine="540"/>
        <w:rPr>
          <w:sz w:val="20"/>
          <w:szCs w:val="20"/>
        </w:rPr>
      </w:pPr>
    </w:p>
    <w:p w:rsidR="006D034B" w:rsidRDefault="006D034B" w:rsidP="00970426">
      <w:pPr>
        <w:ind w:firstLine="540"/>
        <w:rPr>
          <w:sz w:val="20"/>
          <w:szCs w:val="20"/>
        </w:rPr>
      </w:pPr>
    </w:p>
    <w:p w:rsidR="00F56AD9" w:rsidRDefault="00E91D1E" w:rsidP="00E91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F56AD9" w:rsidRDefault="00F56AD9" w:rsidP="00E91D1E">
      <w:pPr>
        <w:jc w:val="both"/>
        <w:rPr>
          <w:sz w:val="28"/>
          <w:szCs w:val="28"/>
        </w:rPr>
      </w:pPr>
    </w:p>
    <w:p w:rsidR="00F56AD9" w:rsidRDefault="00F56AD9" w:rsidP="00E91D1E">
      <w:pPr>
        <w:jc w:val="both"/>
        <w:rPr>
          <w:sz w:val="28"/>
          <w:szCs w:val="28"/>
        </w:rPr>
      </w:pPr>
    </w:p>
    <w:p w:rsidR="00F56AD9" w:rsidRDefault="00F56AD9" w:rsidP="00E91D1E">
      <w:pPr>
        <w:jc w:val="both"/>
        <w:rPr>
          <w:sz w:val="28"/>
          <w:szCs w:val="28"/>
        </w:rPr>
      </w:pPr>
    </w:p>
    <w:p w:rsidR="00731334" w:rsidRPr="00F0170B" w:rsidRDefault="00F0170B" w:rsidP="00F01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C2C47">
        <w:rPr>
          <w:sz w:val="28"/>
          <w:szCs w:val="28"/>
        </w:rPr>
        <w:tab/>
      </w:r>
    </w:p>
    <w:p w:rsidR="009734A0" w:rsidRPr="009734A0" w:rsidRDefault="009734A0" w:rsidP="009734A0">
      <w:pPr>
        <w:spacing w:line="237" w:lineRule="auto"/>
        <w:ind w:left="1135" w:right="767" w:firstLine="566"/>
        <w:jc w:val="both"/>
        <w:rPr>
          <w:i/>
          <w:sz w:val="28"/>
          <w:szCs w:val="28"/>
        </w:rPr>
      </w:pPr>
      <w:bookmarkStart w:id="0" w:name="2"/>
      <w:bookmarkEnd w:id="0"/>
      <w:r w:rsidRPr="009734A0">
        <w:rPr>
          <w:b/>
          <w:color w:val="202429"/>
          <w:sz w:val="28"/>
          <w:szCs w:val="28"/>
        </w:rPr>
        <w:t xml:space="preserve">Заголовок:   </w:t>
      </w:r>
      <w:r w:rsidRPr="009734A0">
        <w:rPr>
          <w:i/>
          <w:color w:val="202429"/>
          <w:sz w:val="28"/>
          <w:szCs w:val="28"/>
        </w:rPr>
        <w:t>Стартовал</w:t>
      </w:r>
      <w:r w:rsidRPr="009734A0">
        <w:rPr>
          <w:i/>
          <w:color w:val="202429"/>
          <w:spacing w:val="70"/>
          <w:sz w:val="28"/>
          <w:szCs w:val="28"/>
        </w:rPr>
        <w:t xml:space="preserve"> </w:t>
      </w:r>
      <w:r w:rsidRPr="009734A0">
        <w:rPr>
          <w:i/>
          <w:color w:val="202429"/>
          <w:sz w:val="28"/>
          <w:szCs w:val="28"/>
        </w:rPr>
        <w:t>конкурс   на</w:t>
      </w:r>
      <w:r w:rsidRPr="009734A0">
        <w:rPr>
          <w:i/>
          <w:color w:val="202429"/>
          <w:spacing w:val="70"/>
          <w:sz w:val="28"/>
          <w:szCs w:val="28"/>
        </w:rPr>
        <w:t xml:space="preserve"> </w:t>
      </w:r>
      <w:r w:rsidRPr="009734A0">
        <w:rPr>
          <w:i/>
          <w:color w:val="202429"/>
          <w:sz w:val="28"/>
          <w:szCs w:val="28"/>
        </w:rPr>
        <w:t>лучшие   межрегиональные   проекты</w:t>
      </w:r>
      <w:r w:rsidRPr="009734A0">
        <w:rPr>
          <w:i/>
          <w:color w:val="202429"/>
          <w:spacing w:val="1"/>
          <w:sz w:val="28"/>
          <w:szCs w:val="28"/>
        </w:rPr>
        <w:t xml:space="preserve"> </w:t>
      </w:r>
      <w:r w:rsidRPr="009734A0">
        <w:rPr>
          <w:i/>
          <w:color w:val="202429"/>
          <w:sz w:val="28"/>
          <w:szCs w:val="28"/>
        </w:rPr>
        <w:t>в</w:t>
      </w:r>
      <w:r w:rsidRPr="009734A0">
        <w:rPr>
          <w:i/>
          <w:color w:val="202429"/>
          <w:spacing w:val="1"/>
          <w:sz w:val="28"/>
          <w:szCs w:val="28"/>
        </w:rPr>
        <w:t xml:space="preserve"> </w:t>
      </w:r>
      <w:r w:rsidRPr="009734A0">
        <w:rPr>
          <w:i/>
          <w:color w:val="202429"/>
          <w:sz w:val="28"/>
          <w:szCs w:val="28"/>
        </w:rPr>
        <w:t>сфере</w:t>
      </w:r>
      <w:r w:rsidRPr="009734A0">
        <w:rPr>
          <w:i/>
          <w:color w:val="202429"/>
          <w:spacing w:val="1"/>
          <w:sz w:val="28"/>
          <w:szCs w:val="28"/>
        </w:rPr>
        <w:t xml:space="preserve"> </w:t>
      </w:r>
      <w:r w:rsidRPr="009734A0">
        <w:rPr>
          <w:i/>
          <w:color w:val="202429"/>
          <w:sz w:val="28"/>
          <w:szCs w:val="28"/>
        </w:rPr>
        <w:t>реализации</w:t>
      </w:r>
      <w:r w:rsidRPr="009734A0">
        <w:rPr>
          <w:i/>
          <w:color w:val="202429"/>
          <w:spacing w:val="1"/>
          <w:sz w:val="28"/>
          <w:szCs w:val="28"/>
        </w:rPr>
        <w:t xml:space="preserve"> </w:t>
      </w:r>
      <w:r w:rsidRPr="009734A0">
        <w:rPr>
          <w:i/>
          <w:color w:val="202429"/>
          <w:sz w:val="28"/>
          <w:szCs w:val="28"/>
        </w:rPr>
        <w:t>государственной</w:t>
      </w:r>
      <w:r w:rsidRPr="009734A0">
        <w:rPr>
          <w:i/>
          <w:color w:val="202429"/>
          <w:spacing w:val="1"/>
          <w:sz w:val="28"/>
          <w:szCs w:val="28"/>
        </w:rPr>
        <w:t xml:space="preserve"> </w:t>
      </w:r>
      <w:r w:rsidRPr="009734A0">
        <w:rPr>
          <w:i/>
          <w:color w:val="202429"/>
          <w:sz w:val="28"/>
          <w:szCs w:val="28"/>
        </w:rPr>
        <w:t>национальной</w:t>
      </w:r>
      <w:r w:rsidRPr="009734A0">
        <w:rPr>
          <w:i/>
          <w:color w:val="202429"/>
          <w:spacing w:val="1"/>
          <w:sz w:val="28"/>
          <w:szCs w:val="28"/>
        </w:rPr>
        <w:t xml:space="preserve"> </w:t>
      </w:r>
      <w:r w:rsidRPr="009734A0">
        <w:rPr>
          <w:i/>
          <w:color w:val="202429"/>
          <w:sz w:val="28"/>
          <w:szCs w:val="28"/>
        </w:rPr>
        <w:t>политики</w:t>
      </w:r>
      <w:r w:rsidRPr="009734A0">
        <w:rPr>
          <w:i/>
          <w:color w:val="202429"/>
          <w:spacing w:val="1"/>
          <w:sz w:val="28"/>
          <w:szCs w:val="28"/>
        </w:rPr>
        <w:t xml:space="preserve"> </w:t>
      </w:r>
      <w:r w:rsidRPr="009734A0">
        <w:rPr>
          <w:i/>
          <w:color w:val="202429"/>
          <w:sz w:val="28"/>
          <w:szCs w:val="28"/>
        </w:rPr>
        <w:t>Российской</w:t>
      </w:r>
      <w:r w:rsidRPr="009734A0">
        <w:rPr>
          <w:i/>
          <w:color w:val="202429"/>
          <w:spacing w:val="1"/>
          <w:sz w:val="28"/>
          <w:szCs w:val="28"/>
        </w:rPr>
        <w:t xml:space="preserve"> </w:t>
      </w:r>
      <w:r w:rsidRPr="009734A0">
        <w:rPr>
          <w:i/>
          <w:color w:val="202429"/>
          <w:sz w:val="28"/>
          <w:szCs w:val="28"/>
        </w:rPr>
        <w:t>Федерации «Лучшее</w:t>
      </w:r>
      <w:r w:rsidRPr="009734A0">
        <w:rPr>
          <w:i/>
          <w:color w:val="202429"/>
          <w:spacing w:val="-3"/>
          <w:sz w:val="28"/>
          <w:szCs w:val="28"/>
        </w:rPr>
        <w:t xml:space="preserve"> </w:t>
      </w:r>
      <w:r w:rsidRPr="009734A0">
        <w:rPr>
          <w:i/>
          <w:color w:val="202429"/>
          <w:sz w:val="28"/>
          <w:szCs w:val="28"/>
        </w:rPr>
        <w:t>в общее».</w:t>
      </w:r>
    </w:p>
    <w:p w:rsidR="009734A0" w:rsidRPr="009734A0" w:rsidRDefault="009734A0" w:rsidP="009734A0">
      <w:pPr>
        <w:pStyle w:val="ab"/>
        <w:spacing w:before="10"/>
        <w:rPr>
          <w:i/>
          <w:sz w:val="28"/>
          <w:szCs w:val="28"/>
        </w:rPr>
      </w:pPr>
    </w:p>
    <w:p w:rsidR="009734A0" w:rsidRPr="009734A0" w:rsidRDefault="009734A0" w:rsidP="009734A0">
      <w:pPr>
        <w:pStyle w:val="ab"/>
        <w:ind w:left="1135" w:right="764" w:firstLine="566"/>
        <w:jc w:val="both"/>
        <w:rPr>
          <w:sz w:val="28"/>
          <w:szCs w:val="28"/>
        </w:rPr>
      </w:pPr>
      <w:r w:rsidRPr="009734A0">
        <w:rPr>
          <w:color w:val="202429"/>
          <w:sz w:val="28"/>
          <w:szCs w:val="28"/>
        </w:rPr>
        <w:t>Дом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народов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России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открывает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прием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заявок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конкурс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лучшие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межрегиональные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проекты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в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сфере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реализации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государственной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национальной</w:t>
      </w:r>
      <w:r w:rsidRPr="009734A0">
        <w:rPr>
          <w:color w:val="202429"/>
          <w:spacing w:val="-67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политики Российской Федерации «Лучшее в общее». Целью Конкурса является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поддержка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и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продвижение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значимых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проектов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в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сфере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межнациональных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отношений,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направленных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укрепление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общегражданской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идентичности,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поддержку</w:t>
      </w:r>
      <w:r w:rsidRPr="009734A0">
        <w:rPr>
          <w:color w:val="202429"/>
          <w:spacing w:val="47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этнокультурного</w:t>
      </w:r>
      <w:r w:rsidRPr="009734A0">
        <w:rPr>
          <w:color w:val="202429"/>
          <w:spacing w:val="48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и</w:t>
      </w:r>
      <w:r w:rsidRPr="009734A0">
        <w:rPr>
          <w:color w:val="202429"/>
          <w:spacing w:val="5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языкового</w:t>
      </w:r>
      <w:r w:rsidRPr="009734A0">
        <w:rPr>
          <w:color w:val="202429"/>
          <w:spacing w:val="50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многообразия</w:t>
      </w:r>
      <w:r w:rsidRPr="009734A0">
        <w:rPr>
          <w:color w:val="202429"/>
          <w:spacing w:val="50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Российской</w:t>
      </w:r>
      <w:r w:rsidRPr="009734A0">
        <w:rPr>
          <w:color w:val="202429"/>
          <w:spacing w:val="50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Федерации,</w:t>
      </w:r>
      <w:r w:rsidRPr="009734A0">
        <w:rPr>
          <w:color w:val="202429"/>
          <w:spacing w:val="-67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 xml:space="preserve">а  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 xml:space="preserve">также  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    профилактику    экстремизма    и    предупреждение    конфликтов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</w:t>
      </w:r>
      <w:r w:rsidRPr="009734A0">
        <w:rPr>
          <w:color w:val="202429"/>
          <w:spacing w:val="-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национальной</w:t>
      </w:r>
      <w:r w:rsidRPr="009734A0">
        <w:rPr>
          <w:color w:val="202429"/>
          <w:spacing w:val="-3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и</w:t>
      </w:r>
      <w:r w:rsidRPr="009734A0">
        <w:rPr>
          <w:color w:val="202429"/>
          <w:spacing w:val="-3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религиозной</w:t>
      </w:r>
      <w:r w:rsidRPr="009734A0">
        <w:rPr>
          <w:color w:val="202429"/>
          <w:spacing w:val="-3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почве.</w:t>
      </w:r>
    </w:p>
    <w:p w:rsidR="009734A0" w:rsidRPr="009734A0" w:rsidRDefault="009734A0" w:rsidP="009734A0">
      <w:pPr>
        <w:pStyle w:val="ab"/>
        <w:spacing w:line="237" w:lineRule="auto"/>
        <w:ind w:left="1135" w:right="767" w:firstLine="566"/>
        <w:jc w:val="both"/>
        <w:rPr>
          <w:sz w:val="28"/>
          <w:szCs w:val="28"/>
        </w:rPr>
      </w:pPr>
      <w:r w:rsidRPr="009734A0">
        <w:rPr>
          <w:color w:val="202429"/>
          <w:sz w:val="28"/>
          <w:szCs w:val="28"/>
        </w:rPr>
        <w:t>Конкурс</w:t>
      </w:r>
      <w:r w:rsidRPr="009734A0">
        <w:rPr>
          <w:color w:val="202429"/>
          <w:spacing w:val="43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проводится</w:t>
      </w:r>
      <w:r w:rsidRPr="009734A0">
        <w:rPr>
          <w:color w:val="202429"/>
          <w:spacing w:val="45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Домом</w:t>
      </w:r>
      <w:r w:rsidRPr="009734A0">
        <w:rPr>
          <w:color w:val="202429"/>
          <w:spacing w:val="43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народов</w:t>
      </w:r>
      <w:r w:rsidRPr="009734A0">
        <w:rPr>
          <w:color w:val="202429"/>
          <w:spacing w:val="42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России</w:t>
      </w:r>
      <w:r w:rsidRPr="009734A0">
        <w:rPr>
          <w:color w:val="202429"/>
          <w:spacing w:val="4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при</w:t>
      </w:r>
      <w:r w:rsidRPr="009734A0">
        <w:rPr>
          <w:color w:val="202429"/>
          <w:spacing w:val="4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поддержке</w:t>
      </w:r>
      <w:r w:rsidRPr="009734A0">
        <w:rPr>
          <w:color w:val="202429"/>
          <w:spacing w:val="43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ФАДН</w:t>
      </w:r>
      <w:r w:rsidRPr="009734A0">
        <w:rPr>
          <w:color w:val="202429"/>
          <w:spacing w:val="42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России</w:t>
      </w:r>
      <w:r w:rsidRPr="009734A0">
        <w:rPr>
          <w:color w:val="202429"/>
          <w:spacing w:val="-67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и</w:t>
      </w:r>
      <w:r w:rsidRPr="009734A0">
        <w:rPr>
          <w:color w:val="202429"/>
          <w:spacing w:val="-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совместно с</w:t>
      </w:r>
      <w:r w:rsidRPr="009734A0">
        <w:rPr>
          <w:color w:val="202429"/>
          <w:spacing w:val="-2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АНО</w:t>
      </w:r>
      <w:r w:rsidRPr="009734A0">
        <w:rPr>
          <w:color w:val="202429"/>
          <w:spacing w:val="-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«Ресурсный</w:t>
      </w:r>
      <w:r w:rsidRPr="009734A0">
        <w:rPr>
          <w:color w:val="202429"/>
          <w:spacing w:val="-4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центр</w:t>
      </w:r>
      <w:r w:rsidRPr="009734A0">
        <w:rPr>
          <w:color w:val="202429"/>
          <w:spacing w:val="-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в</w:t>
      </w:r>
      <w:r w:rsidRPr="009734A0">
        <w:rPr>
          <w:color w:val="202429"/>
          <w:spacing w:val="-5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сфере национальных отношений».</w:t>
      </w:r>
    </w:p>
    <w:p w:rsidR="009734A0" w:rsidRPr="009734A0" w:rsidRDefault="009734A0" w:rsidP="009734A0">
      <w:pPr>
        <w:pStyle w:val="ab"/>
        <w:spacing w:before="1" w:line="322" w:lineRule="exact"/>
        <w:ind w:left="1701"/>
        <w:rPr>
          <w:sz w:val="28"/>
          <w:szCs w:val="28"/>
        </w:rPr>
      </w:pPr>
      <w:r w:rsidRPr="009734A0">
        <w:rPr>
          <w:color w:val="202429"/>
          <w:sz w:val="28"/>
          <w:szCs w:val="28"/>
        </w:rPr>
        <w:t>Приоритетными</w:t>
      </w:r>
      <w:r w:rsidRPr="009734A0">
        <w:rPr>
          <w:color w:val="202429"/>
          <w:spacing w:val="-3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темами</w:t>
      </w:r>
      <w:r w:rsidRPr="009734A0">
        <w:rPr>
          <w:color w:val="202429"/>
          <w:spacing w:val="-4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проектов</w:t>
      </w:r>
      <w:r w:rsidRPr="009734A0">
        <w:rPr>
          <w:color w:val="202429"/>
          <w:spacing w:val="-5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организаторы</w:t>
      </w:r>
      <w:r w:rsidRPr="009734A0">
        <w:rPr>
          <w:color w:val="202429"/>
          <w:spacing w:val="-4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выделяют:</w:t>
      </w:r>
    </w:p>
    <w:p w:rsidR="009734A0" w:rsidRPr="009734A0" w:rsidRDefault="009734A0" w:rsidP="009734A0">
      <w:pPr>
        <w:pStyle w:val="ad"/>
        <w:numPr>
          <w:ilvl w:val="0"/>
          <w:numId w:val="6"/>
        </w:numPr>
        <w:tabs>
          <w:tab w:val="left" w:pos="1299"/>
        </w:tabs>
        <w:spacing w:line="322" w:lineRule="exact"/>
        <w:ind w:left="1298" w:right="0"/>
        <w:jc w:val="left"/>
        <w:rPr>
          <w:sz w:val="28"/>
          <w:szCs w:val="28"/>
        </w:rPr>
      </w:pPr>
      <w:r w:rsidRPr="009734A0">
        <w:rPr>
          <w:color w:val="202429"/>
          <w:sz w:val="28"/>
          <w:szCs w:val="28"/>
        </w:rPr>
        <w:t>проекты</w:t>
      </w:r>
      <w:r w:rsidRPr="009734A0">
        <w:rPr>
          <w:color w:val="202429"/>
          <w:spacing w:val="-2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с</w:t>
      </w:r>
      <w:r w:rsidRPr="009734A0">
        <w:rPr>
          <w:color w:val="202429"/>
          <w:spacing w:val="-5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детьми</w:t>
      </w:r>
      <w:r w:rsidRPr="009734A0">
        <w:rPr>
          <w:color w:val="202429"/>
          <w:spacing w:val="-3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и</w:t>
      </w:r>
      <w:r w:rsidRPr="009734A0">
        <w:rPr>
          <w:color w:val="202429"/>
          <w:spacing w:val="-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молодежью;</w:t>
      </w:r>
    </w:p>
    <w:p w:rsidR="009734A0" w:rsidRPr="009734A0" w:rsidRDefault="009734A0" w:rsidP="009734A0">
      <w:pPr>
        <w:pStyle w:val="ad"/>
        <w:numPr>
          <w:ilvl w:val="0"/>
          <w:numId w:val="6"/>
        </w:numPr>
        <w:tabs>
          <w:tab w:val="left" w:pos="1299"/>
        </w:tabs>
        <w:ind w:right="2304" w:firstLine="0"/>
        <w:jc w:val="left"/>
        <w:rPr>
          <w:sz w:val="28"/>
          <w:szCs w:val="28"/>
        </w:rPr>
      </w:pPr>
      <w:r w:rsidRPr="009734A0">
        <w:rPr>
          <w:color w:val="202429"/>
          <w:sz w:val="28"/>
          <w:szCs w:val="28"/>
        </w:rPr>
        <w:t>просветительские</w:t>
      </w:r>
      <w:r w:rsidRPr="009734A0">
        <w:rPr>
          <w:color w:val="202429"/>
          <w:spacing w:val="-8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акции,</w:t>
      </w:r>
      <w:r w:rsidRPr="009734A0">
        <w:rPr>
          <w:color w:val="202429"/>
          <w:spacing w:val="-5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мероприятия,</w:t>
      </w:r>
      <w:r w:rsidRPr="009734A0">
        <w:rPr>
          <w:color w:val="202429"/>
          <w:spacing w:val="-6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направленные</w:t>
      </w:r>
      <w:r w:rsidRPr="009734A0">
        <w:rPr>
          <w:color w:val="202429"/>
          <w:spacing w:val="-4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</w:t>
      </w:r>
      <w:r w:rsidRPr="009734A0">
        <w:rPr>
          <w:color w:val="202429"/>
          <w:spacing w:val="-4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сохранение</w:t>
      </w:r>
      <w:r w:rsidRPr="009734A0">
        <w:rPr>
          <w:color w:val="202429"/>
          <w:spacing w:val="-67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исторической</w:t>
      </w:r>
      <w:r w:rsidRPr="009734A0">
        <w:rPr>
          <w:color w:val="202429"/>
          <w:spacing w:val="-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памяти;</w:t>
      </w:r>
    </w:p>
    <w:p w:rsidR="009734A0" w:rsidRPr="009734A0" w:rsidRDefault="009734A0" w:rsidP="009734A0">
      <w:pPr>
        <w:pStyle w:val="ad"/>
        <w:numPr>
          <w:ilvl w:val="0"/>
          <w:numId w:val="6"/>
        </w:numPr>
        <w:tabs>
          <w:tab w:val="left" w:pos="1299"/>
        </w:tabs>
        <w:spacing w:line="321" w:lineRule="exact"/>
        <w:ind w:left="1298" w:right="0"/>
        <w:jc w:val="left"/>
        <w:rPr>
          <w:sz w:val="28"/>
          <w:szCs w:val="28"/>
        </w:rPr>
      </w:pPr>
      <w:r w:rsidRPr="009734A0">
        <w:rPr>
          <w:color w:val="202429"/>
          <w:sz w:val="28"/>
          <w:szCs w:val="28"/>
        </w:rPr>
        <w:t>развитие</w:t>
      </w:r>
      <w:r w:rsidRPr="009734A0">
        <w:rPr>
          <w:color w:val="202429"/>
          <w:spacing w:val="-4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народной</w:t>
      </w:r>
      <w:r w:rsidRPr="009734A0">
        <w:rPr>
          <w:color w:val="202429"/>
          <w:spacing w:val="-5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дипломатии;</w:t>
      </w:r>
    </w:p>
    <w:p w:rsidR="009734A0" w:rsidRPr="009734A0" w:rsidRDefault="009734A0" w:rsidP="009734A0">
      <w:pPr>
        <w:pStyle w:val="ad"/>
        <w:numPr>
          <w:ilvl w:val="0"/>
          <w:numId w:val="6"/>
        </w:numPr>
        <w:tabs>
          <w:tab w:val="left" w:pos="1299"/>
        </w:tabs>
        <w:spacing w:line="322" w:lineRule="exact"/>
        <w:ind w:left="1298" w:right="0"/>
        <w:jc w:val="left"/>
        <w:rPr>
          <w:sz w:val="28"/>
          <w:szCs w:val="28"/>
        </w:rPr>
      </w:pPr>
      <w:r w:rsidRPr="009734A0">
        <w:rPr>
          <w:color w:val="202429"/>
          <w:sz w:val="28"/>
          <w:szCs w:val="28"/>
        </w:rPr>
        <w:t>патриотические</w:t>
      </w:r>
      <w:r w:rsidRPr="009734A0">
        <w:rPr>
          <w:color w:val="202429"/>
          <w:spacing w:val="-4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проекты;</w:t>
      </w:r>
    </w:p>
    <w:p w:rsidR="009734A0" w:rsidRPr="009734A0" w:rsidRDefault="009734A0" w:rsidP="009734A0">
      <w:pPr>
        <w:pStyle w:val="ad"/>
        <w:numPr>
          <w:ilvl w:val="0"/>
          <w:numId w:val="6"/>
        </w:numPr>
        <w:tabs>
          <w:tab w:val="left" w:pos="1299"/>
        </w:tabs>
        <w:spacing w:before="1"/>
        <w:ind w:left="1298" w:right="0"/>
        <w:jc w:val="left"/>
        <w:rPr>
          <w:sz w:val="28"/>
          <w:szCs w:val="28"/>
        </w:rPr>
      </w:pPr>
      <w:r w:rsidRPr="009734A0">
        <w:rPr>
          <w:color w:val="202429"/>
          <w:sz w:val="28"/>
          <w:szCs w:val="28"/>
        </w:rPr>
        <w:t>образовательные</w:t>
      </w:r>
      <w:r w:rsidRPr="009734A0">
        <w:rPr>
          <w:color w:val="202429"/>
          <w:spacing w:val="-6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(просветительские)</w:t>
      </w:r>
      <w:r w:rsidRPr="009734A0">
        <w:rPr>
          <w:color w:val="202429"/>
          <w:spacing w:val="-6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проекты.</w:t>
      </w:r>
    </w:p>
    <w:p w:rsidR="009734A0" w:rsidRPr="009734A0" w:rsidRDefault="009734A0" w:rsidP="009734A0">
      <w:pPr>
        <w:pStyle w:val="ab"/>
        <w:ind w:left="1135" w:right="762" w:firstLine="566"/>
        <w:jc w:val="both"/>
        <w:rPr>
          <w:sz w:val="28"/>
          <w:szCs w:val="28"/>
        </w:rPr>
      </w:pPr>
      <w:r w:rsidRPr="009734A0">
        <w:rPr>
          <w:color w:val="202429"/>
          <w:sz w:val="28"/>
          <w:szCs w:val="28"/>
        </w:rPr>
        <w:t xml:space="preserve">Приём заявок будет проходить с 1 апреля по 31 августа 2023 г. на сайте </w:t>
      </w:r>
      <w:r w:rsidRPr="009734A0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9734A0">
        <w:rPr>
          <w:spacing w:val="-67"/>
          <w:sz w:val="28"/>
          <w:szCs w:val="28"/>
        </w:rPr>
        <w:t xml:space="preserve"> </w:t>
      </w:r>
      <w:r w:rsidRPr="009734A0">
        <w:rPr>
          <w:sz w:val="28"/>
          <w:szCs w:val="28"/>
        </w:rPr>
        <w:t>народов</w:t>
      </w:r>
      <w:r w:rsidRPr="009734A0">
        <w:rPr>
          <w:spacing w:val="1"/>
          <w:sz w:val="28"/>
          <w:szCs w:val="28"/>
        </w:rPr>
        <w:t xml:space="preserve"> </w:t>
      </w:r>
      <w:r w:rsidRPr="009734A0">
        <w:rPr>
          <w:sz w:val="28"/>
          <w:szCs w:val="28"/>
        </w:rPr>
        <w:t>России</w:t>
      </w:r>
      <w:r w:rsidRPr="009734A0">
        <w:rPr>
          <w:color w:val="202429"/>
          <w:sz w:val="28"/>
          <w:szCs w:val="28"/>
        </w:rPr>
        <w:t>.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После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чего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Конкурсная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комиссия,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в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состав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которой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входят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представители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органов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государственной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власти,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общественных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объединений,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научного сообщества и работников информационной сферы, приступит к оценке</w:t>
      </w:r>
      <w:r w:rsidRPr="009734A0">
        <w:rPr>
          <w:color w:val="202429"/>
          <w:spacing w:val="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проектов.</w:t>
      </w:r>
      <w:r w:rsidRPr="009734A0">
        <w:rPr>
          <w:color w:val="202429"/>
          <w:spacing w:val="-2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Итогом</w:t>
      </w:r>
      <w:r w:rsidRPr="009734A0">
        <w:rPr>
          <w:color w:val="202429"/>
          <w:spacing w:val="-2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станет</w:t>
      </w:r>
      <w:r w:rsidRPr="009734A0">
        <w:rPr>
          <w:color w:val="202429"/>
          <w:spacing w:val="-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награждение</w:t>
      </w:r>
      <w:r w:rsidRPr="009734A0">
        <w:rPr>
          <w:color w:val="202429"/>
          <w:spacing w:val="-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победителя</w:t>
      </w:r>
      <w:r w:rsidRPr="009734A0">
        <w:rPr>
          <w:color w:val="202429"/>
          <w:spacing w:val="-1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и</w:t>
      </w:r>
      <w:r w:rsidRPr="009734A0">
        <w:rPr>
          <w:color w:val="202429"/>
          <w:spacing w:val="-4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призеров</w:t>
      </w:r>
      <w:r w:rsidRPr="009734A0">
        <w:rPr>
          <w:color w:val="202429"/>
          <w:spacing w:val="-3"/>
          <w:sz w:val="28"/>
          <w:szCs w:val="28"/>
        </w:rPr>
        <w:t xml:space="preserve"> </w:t>
      </w:r>
      <w:r w:rsidRPr="009734A0">
        <w:rPr>
          <w:color w:val="202429"/>
          <w:sz w:val="28"/>
          <w:szCs w:val="28"/>
        </w:rPr>
        <w:t>Конкурса.</w:t>
      </w:r>
    </w:p>
    <w:p w:rsidR="009734A0" w:rsidRPr="009734A0" w:rsidRDefault="009734A0" w:rsidP="009734A0">
      <w:pPr>
        <w:pStyle w:val="ab"/>
        <w:rPr>
          <w:sz w:val="28"/>
          <w:szCs w:val="28"/>
        </w:rPr>
      </w:pPr>
    </w:p>
    <w:p w:rsidR="009734A0" w:rsidRPr="009734A0" w:rsidRDefault="009734A0" w:rsidP="009734A0">
      <w:pPr>
        <w:pStyle w:val="ab"/>
        <w:rPr>
          <w:sz w:val="28"/>
          <w:szCs w:val="28"/>
        </w:rPr>
      </w:pPr>
    </w:p>
    <w:p w:rsidR="009734A0" w:rsidRPr="009734A0" w:rsidRDefault="009734A0" w:rsidP="009734A0">
      <w:pPr>
        <w:pStyle w:val="ab"/>
        <w:rPr>
          <w:sz w:val="28"/>
          <w:szCs w:val="28"/>
        </w:rPr>
      </w:pPr>
    </w:p>
    <w:p w:rsidR="009734A0" w:rsidRPr="009734A0" w:rsidRDefault="009734A0" w:rsidP="009734A0">
      <w:pPr>
        <w:pStyle w:val="ab"/>
        <w:rPr>
          <w:sz w:val="28"/>
          <w:szCs w:val="28"/>
        </w:rPr>
      </w:pPr>
    </w:p>
    <w:p w:rsidR="009734A0" w:rsidRPr="009734A0" w:rsidRDefault="009734A0" w:rsidP="009734A0">
      <w:pPr>
        <w:pStyle w:val="ab"/>
        <w:rPr>
          <w:sz w:val="28"/>
          <w:szCs w:val="28"/>
        </w:rPr>
      </w:pPr>
    </w:p>
    <w:p w:rsidR="009734A0" w:rsidRDefault="009734A0" w:rsidP="009734A0">
      <w:pPr>
        <w:pStyle w:val="ab"/>
        <w:rPr>
          <w:sz w:val="20"/>
        </w:rPr>
      </w:pPr>
    </w:p>
    <w:p w:rsidR="009734A0" w:rsidRDefault="009734A0" w:rsidP="009734A0">
      <w:pPr>
        <w:pStyle w:val="ab"/>
        <w:rPr>
          <w:sz w:val="20"/>
        </w:rPr>
      </w:pPr>
    </w:p>
    <w:p w:rsidR="00E85E4A" w:rsidRPr="00D31381" w:rsidRDefault="00E85E4A" w:rsidP="00F56AD9">
      <w:pPr>
        <w:pStyle w:val="ab"/>
        <w:spacing w:before="75" w:line="242" w:lineRule="auto"/>
        <w:ind w:left="112" w:right="113"/>
        <w:jc w:val="both"/>
        <w:rPr>
          <w:sz w:val="28"/>
        </w:rPr>
      </w:pPr>
    </w:p>
    <w:sectPr w:rsidR="00E85E4A" w:rsidRPr="00D31381" w:rsidSect="00275E60">
      <w:footerReference w:type="default" r:id="rId10"/>
      <w:pgSz w:w="11906" w:h="16838"/>
      <w:pgMar w:top="899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448" w:rsidRDefault="00D42448">
      <w:r>
        <w:separator/>
      </w:r>
    </w:p>
  </w:endnote>
  <w:endnote w:type="continuationSeparator" w:id="1">
    <w:p w:rsidR="00D42448" w:rsidRDefault="00D42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791" w:rsidRPr="00FE11FD" w:rsidRDefault="00F32791" w:rsidP="00FE11FD">
    <w:pPr>
      <w:pStyle w:val="a5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448" w:rsidRDefault="00D42448">
      <w:r>
        <w:separator/>
      </w:r>
    </w:p>
  </w:footnote>
  <w:footnote w:type="continuationSeparator" w:id="1">
    <w:p w:rsidR="00D42448" w:rsidRDefault="00D42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D86"/>
    <w:multiLevelType w:val="hybridMultilevel"/>
    <w:tmpl w:val="6E10B476"/>
    <w:lvl w:ilvl="0" w:tplc="A51E0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643E0B"/>
    <w:multiLevelType w:val="hybridMultilevel"/>
    <w:tmpl w:val="A3A21B9C"/>
    <w:lvl w:ilvl="0" w:tplc="36F6016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B255DBD"/>
    <w:multiLevelType w:val="hybridMultilevel"/>
    <w:tmpl w:val="A906B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55B10"/>
    <w:multiLevelType w:val="multilevel"/>
    <w:tmpl w:val="A3A21B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B82C6B"/>
    <w:multiLevelType w:val="hybridMultilevel"/>
    <w:tmpl w:val="98A2F620"/>
    <w:lvl w:ilvl="0" w:tplc="EC7E1C3E">
      <w:numFmt w:val="bullet"/>
      <w:lvlText w:val="-"/>
      <w:lvlJc w:val="left"/>
      <w:pPr>
        <w:ind w:left="1135" w:hanging="164"/>
      </w:pPr>
      <w:rPr>
        <w:rFonts w:ascii="Times New Roman" w:eastAsia="Times New Roman" w:hAnsi="Times New Roman" w:cs="Times New Roman" w:hint="default"/>
        <w:color w:val="202429"/>
        <w:w w:val="100"/>
        <w:sz w:val="28"/>
        <w:szCs w:val="28"/>
        <w:lang w:val="ru-RU" w:eastAsia="en-US" w:bidi="ar-SA"/>
      </w:rPr>
    </w:lvl>
    <w:lvl w:ilvl="1" w:tplc="C97C4888">
      <w:numFmt w:val="bullet"/>
      <w:lvlText w:val="-"/>
      <w:lvlJc w:val="left"/>
      <w:pPr>
        <w:ind w:left="11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36FF44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  <w:lvl w:ilvl="3" w:tplc="5D2CED52">
      <w:numFmt w:val="bullet"/>
      <w:lvlText w:val="•"/>
      <w:lvlJc w:val="left"/>
      <w:pPr>
        <w:ind w:left="4344" w:hanging="164"/>
      </w:pPr>
      <w:rPr>
        <w:rFonts w:hint="default"/>
        <w:lang w:val="ru-RU" w:eastAsia="en-US" w:bidi="ar-SA"/>
      </w:rPr>
    </w:lvl>
    <w:lvl w:ilvl="4" w:tplc="EB860732">
      <w:numFmt w:val="bullet"/>
      <w:lvlText w:val="•"/>
      <w:lvlJc w:val="left"/>
      <w:pPr>
        <w:ind w:left="5412" w:hanging="164"/>
      </w:pPr>
      <w:rPr>
        <w:rFonts w:hint="default"/>
        <w:lang w:val="ru-RU" w:eastAsia="en-US" w:bidi="ar-SA"/>
      </w:rPr>
    </w:lvl>
    <w:lvl w:ilvl="5" w:tplc="5518F48E">
      <w:numFmt w:val="bullet"/>
      <w:lvlText w:val="•"/>
      <w:lvlJc w:val="left"/>
      <w:pPr>
        <w:ind w:left="6480" w:hanging="164"/>
      </w:pPr>
      <w:rPr>
        <w:rFonts w:hint="default"/>
        <w:lang w:val="ru-RU" w:eastAsia="en-US" w:bidi="ar-SA"/>
      </w:rPr>
    </w:lvl>
    <w:lvl w:ilvl="6" w:tplc="9F2A9962">
      <w:numFmt w:val="bullet"/>
      <w:lvlText w:val="•"/>
      <w:lvlJc w:val="left"/>
      <w:pPr>
        <w:ind w:left="7548" w:hanging="164"/>
      </w:pPr>
      <w:rPr>
        <w:rFonts w:hint="default"/>
        <w:lang w:val="ru-RU" w:eastAsia="en-US" w:bidi="ar-SA"/>
      </w:rPr>
    </w:lvl>
    <w:lvl w:ilvl="7" w:tplc="D9CC20E6">
      <w:numFmt w:val="bullet"/>
      <w:lvlText w:val="•"/>
      <w:lvlJc w:val="left"/>
      <w:pPr>
        <w:ind w:left="8616" w:hanging="164"/>
      </w:pPr>
      <w:rPr>
        <w:rFonts w:hint="default"/>
        <w:lang w:val="ru-RU" w:eastAsia="en-US" w:bidi="ar-SA"/>
      </w:rPr>
    </w:lvl>
    <w:lvl w:ilvl="8" w:tplc="8428761E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</w:abstractNum>
  <w:abstractNum w:abstractNumId="5">
    <w:nsid w:val="752F639F"/>
    <w:multiLevelType w:val="hybridMultilevel"/>
    <w:tmpl w:val="82B00514"/>
    <w:lvl w:ilvl="0" w:tplc="12C2F352">
      <w:start w:val="1"/>
      <w:numFmt w:val="decimal"/>
      <w:lvlText w:val="%1."/>
      <w:lvlJc w:val="left"/>
      <w:pPr>
        <w:ind w:left="112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F215C6">
      <w:numFmt w:val="bullet"/>
      <w:lvlText w:val="•"/>
      <w:lvlJc w:val="left"/>
      <w:pPr>
        <w:ind w:left="1094" w:hanging="537"/>
      </w:pPr>
      <w:rPr>
        <w:rFonts w:hint="default"/>
        <w:lang w:val="ru-RU" w:eastAsia="en-US" w:bidi="ar-SA"/>
      </w:rPr>
    </w:lvl>
    <w:lvl w:ilvl="2" w:tplc="AE48A980">
      <w:numFmt w:val="bullet"/>
      <w:lvlText w:val="•"/>
      <w:lvlJc w:val="left"/>
      <w:pPr>
        <w:ind w:left="2068" w:hanging="537"/>
      </w:pPr>
      <w:rPr>
        <w:rFonts w:hint="default"/>
        <w:lang w:val="ru-RU" w:eastAsia="en-US" w:bidi="ar-SA"/>
      </w:rPr>
    </w:lvl>
    <w:lvl w:ilvl="3" w:tplc="2C343598">
      <w:numFmt w:val="bullet"/>
      <w:lvlText w:val="•"/>
      <w:lvlJc w:val="left"/>
      <w:pPr>
        <w:ind w:left="3042" w:hanging="537"/>
      </w:pPr>
      <w:rPr>
        <w:rFonts w:hint="default"/>
        <w:lang w:val="ru-RU" w:eastAsia="en-US" w:bidi="ar-SA"/>
      </w:rPr>
    </w:lvl>
    <w:lvl w:ilvl="4" w:tplc="724E9234">
      <w:numFmt w:val="bullet"/>
      <w:lvlText w:val="•"/>
      <w:lvlJc w:val="left"/>
      <w:pPr>
        <w:ind w:left="4016" w:hanging="537"/>
      </w:pPr>
      <w:rPr>
        <w:rFonts w:hint="default"/>
        <w:lang w:val="ru-RU" w:eastAsia="en-US" w:bidi="ar-SA"/>
      </w:rPr>
    </w:lvl>
    <w:lvl w:ilvl="5" w:tplc="69C657BE">
      <w:numFmt w:val="bullet"/>
      <w:lvlText w:val="•"/>
      <w:lvlJc w:val="left"/>
      <w:pPr>
        <w:ind w:left="4990" w:hanging="537"/>
      </w:pPr>
      <w:rPr>
        <w:rFonts w:hint="default"/>
        <w:lang w:val="ru-RU" w:eastAsia="en-US" w:bidi="ar-SA"/>
      </w:rPr>
    </w:lvl>
    <w:lvl w:ilvl="6" w:tplc="7BC2436C">
      <w:numFmt w:val="bullet"/>
      <w:lvlText w:val="•"/>
      <w:lvlJc w:val="left"/>
      <w:pPr>
        <w:ind w:left="5964" w:hanging="537"/>
      </w:pPr>
      <w:rPr>
        <w:rFonts w:hint="default"/>
        <w:lang w:val="ru-RU" w:eastAsia="en-US" w:bidi="ar-SA"/>
      </w:rPr>
    </w:lvl>
    <w:lvl w:ilvl="7" w:tplc="0B9EFEA2">
      <w:numFmt w:val="bullet"/>
      <w:lvlText w:val="•"/>
      <w:lvlJc w:val="left"/>
      <w:pPr>
        <w:ind w:left="6938" w:hanging="537"/>
      </w:pPr>
      <w:rPr>
        <w:rFonts w:hint="default"/>
        <w:lang w:val="ru-RU" w:eastAsia="en-US" w:bidi="ar-SA"/>
      </w:rPr>
    </w:lvl>
    <w:lvl w:ilvl="8" w:tplc="45B6BC2E">
      <w:numFmt w:val="bullet"/>
      <w:lvlText w:val="•"/>
      <w:lvlJc w:val="left"/>
      <w:pPr>
        <w:ind w:left="7912" w:hanging="5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E86"/>
    <w:rsid w:val="00005D0A"/>
    <w:rsid w:val="00017E1C"/>
    <w:rsid w:val="00024C82"/>
    <w:rsid w:val="0003413D"/>
    <w:rsid w:val="000371D8"/>
    <w:rsid w:val="0005071B"/>
    <w:rsid w:val="00053834"/>
    <w:rsid w:val="00054513"/>
    <w:rsid w:val="000618AA"/>
    <w:rsid w:val="00062CD2"/>
    <w:rsid w:val="0006688F"/>
    <w:rsid w:val="00073F6B"/>
    <w:rsid w:val="00077000"/>
    <w:rsid w:val="00082E35"/>
    <w:rsid w:val="000A163D"/>
    <w:rsid w:val="000A69EC"/>
    <w:rsid w:val="000B1CA9"/>
    <w:rsid w:val="000B3067"/>
    <w:rsid w:val="000B7F3C"/>
    <w:rsid w:val="000F0A17"/>
    <w:rsid w:val="001044C4"/>
    <w:rsid w:val="001246E7"/>
    <w:rsid w:val="00154D5A"/>
    <w:rsid w:val="0017782F"/>
    <w:rsid w:val="001804FB"/>
    <w:rsid w:val="00195932"/>
    <w:rsid w:val="001A5002"/>
    <w:rsid w:val="001B00A2"/>
    <w:rsid w:val="001B3F04"/>
    <w:rsid w:val="001B4136"/>
    <w:rsid w:val="001E232D"/>
    <w:rsid w:val="001E358B"/>
    <w:rsid w:val="001E3831"/>
    <w:rsid w:val="001E3CB2"/>
    <w:rsid w:val="001E3DA6"/>
    <w:rsid w:val="00207B66"/>
    <w:rsid w:val="00210A3D"/>
    <w:rsid w:val="00212B97"/>
    <w:rsid w:val="002235B4"/>
    <w:rsid w:val="00226578"/>
    <w:rsid w:val="00232E77"/>
    <w:rsid w:val="002467F7"/>
    <w:rsid w:val="0025406A"/>
    <w:rsid w:val="0026130E"/>
    <w:rsid w:val="00275E60"/>
    <w:rsid w:val="00282297"/>
    <w:rsid w:val="0028685D"/>
    <w:rsid w:val="00286946"/>
    <w:rsid w:val="002C1C92"/>
    <w:rsid w:val="002D0932"/>
    <w:rsid w:val="002E03A9"/>
    <w:rsid w:val="002E18F5"/>
    <w:rsid w:val="002F4A85"/>
    <w:rsid w:val="003005EF"/>
    <w:rsid w:val="00303C20"/>
    <w:rsid w:val="0030649E"/>
    <w:rsid w:val="00306EA2"/>
    <w:rsid w:val="00321E1C"/>
    <w:rsid w:val="0032713C"/>
    <w:rsid w:val="00337566"/>
    <w:rsid w:val="00342E6F"/>
    <w:rsid w:val="00343496"/>
    <w:rsid w:val="00344249"/>
    <w:rsid w:val="00363757"/>
    <w:rsid w:val="0037468A"/>
    <w:rsid w:val="00374C1E"/>
    <w:rsid w:val="003776D6"/>
    <w:rsid w:val="00383C61"/>
    <w:rsid w:val="003874FA"/>
    <w:rsid w:val="003943C0"/>
    <w:rsid w:val="003B0203"/>
    <w:rsid w:val="003B37D2"/>
    <w:rsid w:val="003B64AC"/>
    <w:rsid w:val="003C102D"/>
    <w:rsid w:val="003C4CA1"/>
    <w:rsid w:val="003C5626"/>
    <w:rsid w:val="003C57B9"/>
    <w:rsid w:val="003C662A"/>
    <w:rsid w:val="003D2100"/>
    <w:rsid w:val="003D5CEE"/>
    <w:rsid w:val="003D7142"/>
    <w:rsid w:val="004111F2"/>
    <w:rsid w:val="00425FEA"/>
    <w:rsid w:val="00434A14"/>
    <w:rsid w:val="004469DD"/>
    <w:rsid w:val="00451484"/>
    <w:rsid w:val="0046207C"/>
    <w:rsid w:val="004813A1"/>
    <w:rsid w:val="00497834"/>
    <w:rsid w:val="004A384A"/>
    <w:rsid w:val="004C74CB"/>
    <w:rsid w:val="004C7E12"/>
    <w:rsid w:val="004E1B0C"/>
    <w:rsid w:val="004F08B0"/>
    <w:rsid w:val="004F470E"/>
    <w:rsid w:val="00525F92"/>
    <w:rsid w:val="00535022"/>
    <w:rsid w:val="005636E9"/>
    <w:rsid w:val="005917AE"/>
    <w:rsid w:val="005C40DE"/>
    <w:rsid w:val="005F21DC"/>
    <w:rsid w:val="005F696F"/>
    <w:rsid w:val="0060580C"/>
    <w:rsid w:val="00644AC1"/>
    <w:rsid w:val="006773C7"/>
    <w:rsid w:val="00680F4D"/>
    <w:rsid w:val="00681AAC"/>
    <w:rsid w:val="006856DB"/>
    <w:rsid w:val="0069644B"/>
    <w:rsid w:val="00696785"/>
    <w:rsid w:val="006A222D"/>
    <w:rsid w:val="006B6816"/>
    <w:rsid w:val="006C2088"/>
    <w:rsid w:val="006C2D9B"/>
    <w:rsid w:val="006C6ED4"/>
    <w:rsid w:val="006D034B"/>
    <w:rsid w:val="006D0636"/>
    <w:rsid w:val="006D28C4"/>
    <w:rsid w:val="006D58B2"/>
    <w:rsid w:val="006F1EC0"/>
    <w:rsid w:val="00700875"/>
    <w:rsid w:val="0070546A"/>
    <w:rsid w:val="00707DDC"/>
    <w:rsid w:val="007102F0"/>
    <w:rsid w:val="00711852"/>
    <w:rsid w:val="00721A7B"/>
    <w:rsid w:val="00731334"/>
    <w:rsid w:val="007406E7"/>
    <w:rsid w:val="007506E3"/>
    <w:rsid w:val="00753F35"/>
    <w:rsid w:val="007639A8"/>
    <w:rsid w:val="00774E35"/>
    <w:rsid w:val="00783022"/>
    <w:rsid w:val="007853BD"/>
    <w:rsid w:val="00790561"/>
    <w:rsid w:val="007966F7"/>
    <w:rsid w:val="007A11A7"/>
    <w:rsid w:val="007C2BC3"/>
    <w:rsid w:val="007D33A7"/>
    <w:rsid w:val="007D6A01"/>
    <w:rsid w:val="007D79BD"/>
    <w:rsid w:val="007E314B"/>
    <w:rsid w:val="007F10BB"/>
    <w:rsid w:val="007F7CE5"/>
    <w:rsid w:val="008077EB"/>
    <w:rsid w:val="008220D3"/>
    <w:rsid w:val="00823864"/>
    <w:rsid w:val="00831369"/>
    <w:rsid w:val="00836906"/>
    <w:rsid w:val="00837802"/>
    <w:rsid w:val="00843D39"/>
    <w:rsid w:val="008459AD"/>
    <w:rsid w:val="0085485B"/>
    <w:rsid w:val="0089178D"/>
    <w:rsid w:val="008927C7"/>
    <w:rsid w:val="008C2030"/>
    <w:rsid w:val="008E6D23"/>
    <w:rsid w:val="008F147D"/>
    <w:rsid w:val="0090229B"/>
    <w:rsid w:val="00904E17"/>
    <w:rsid w:val="0090608C"/>
    <w:rsid w:val="009111C5"/>
    <w:rsid w:val="009332E1"/>
    <w:rsid w:val="00933832"/>
    <w:rsid w:val="0093703D"/>
    <w:rsid w:val="00945C85"/>
    <w:rsid w:val="00970426"/>
    <w:rsid w:val="0097050A"/>
    <w:rsid w:val="009734A0"/>
    <w:rsid w:val="00995EB2"/>
    <w:rsid w:val="009B15E2"/>
    <w:rsid w:val="009B74C3"/>
    <w:rsid w:val="009D6A9C"/>
    <w:rsid w:val="00A11DBF"/>
    <w:rsid w:val="00A1432A"/>
    <w:rsid w:val="00A27B41"/>
    <w:rsid w:val="00A30C8A"/>
    <w:rsid w:val="00A32657"/>
    <w:rsid w:val="00A44075"/>
    <w:rsid w:val="00A56529"/>
    <w:rsid w:val="00A62754"/>
    <w:rsid w:val="00A631FD"/>
    <w:rsid w:val="00A72819"/>
    <w:rsid w:val="00A7597D"/>
    <w:rsid w:val="00A93BA9"/>
    <w:rsid w:val="00AC1879"/>
    <w:rsid w:val="00AE10E1"/>
    <w:rsid w:val="00AF3500"/>
    <w:rsid w:val="00B173F5"/>
    <w:rsid w:val="00B3188D"/>
    <w:rsid w:val="00B32BF6"/>
    <w:rsid w:val="00B50C15"/>
    <w:rsid w:val="00B50FCB"/>
    <w:rsid w:val="00B53DA6"/>
    <w:rsid w:val="00B607C0"/>
    <w:rsid w:val="00B617FE"/>
    <w:rsid w:val="00B65291"/>
    <w:rsid w:val="00B80A69"/>
    <w:rsid w:val="00B86845"/>
    <w:rsid w:val="00B9047F"/>
    <w:rsid w:val="00B91E9A"/>
    <w:rsid w:val="00BA0686"/>
    <w:rsid w:val="00BA18D0"/>
    <w:rsid w:val="00BA4F99"/>
    <w:rsid w:val="00BA5FAA"/>
    <w:rsid w:val="00BB2A99"/>
    <w:rsid w:val="00C13F58"/>
    <w:rsid w:val="00C22CDB"/>
    <w:rsid w:val="00C32F7C"/>
    <w:rsid w:val="00C36604"/>
    <w:rsid w:val="00C70EE0"/>
    <w:rsid w:val="00C71472"/>
    <w:rsid w:val="00C73D05"/>
    <w:rsid w:val="00C913EA"/>
    <w:rsid w:val="00CA1258"/>
    <w:rsid w:val="00CA4140"/>
    <w:rsid w:val="00CE5D66"/>
    <w:rsid w:val="00CF3078"/>
    <w:rsid w:val="00D04A27"/>
    <w:rsid w:val="00D114A4"/>
    <w:rsid w:val="00D143DF"/>
    <w:rsid w:val="00D31381"/>
    <w:rsid w:val="00D405AB"/>
    <w:rsid w:val="00D42448"/>
    <w:rsid w:val="00D43F06"/>
    <w:rsid w:val="00D50939"/>
    <w:rsid w:val="00D554D4"/>
    <w:rsid w:val="00D75BC6"/>
    <w:rsid w:val="00D83093"/>
    <w:rsid w:val="00DA5386"/>
    <w:rsid w:val="00DB423D"/>
    <w:rsid w:val="00DC14A4"/>
    <w:rsid w:val="00DD41AD"/>
    <w:rsid w:val="00DF7C6F"/>
    <w:rsid w:val="00E04277"/>
    <w:rsid w:val="00E124C8"/>
    <w:rsid w:val="00E135D8"/>
    <w:rsid w:val="00E146E0"/>
    <w:rsid w:val="00E16FEE"/>
    <w:rsid w:val="00E17DE0"/>
    <w:rsid w:val="00E212A6"/>
    <w:rsid w:val="00E3149F"/>
    <w:rsid w:val="00E37038"/>
    <w:rsid w:val="00E40174"/>
    <w:rsid w:val="00E40C72"/>
    <w:rsid w:val="00E50114"/>
    <w:rsid w:val="00E5799A"/>
    <w:rsid w:val="00E73100"/>
    <w:rsid w:val="00E771C3"/>
    <w:rsid w:val="00E85E4A"/>
    <w:rsid w:val="00E902BC"/>
    <w:rsid w:val="00E91D1E"/>
    <w:rsid w:val="00E9641D"/>
    <w:rsid w:val="00E9705D"/>
    <w:rsid w:val="00EA3E86"/>
    <w:rsid w:val="00EA4B05"/>
    <w:rsid w:val="00EA7025"/>
    <w:rsid w:val="00EA7C0E"/>
    <w:rsid w:val="00EB3741"/>
    <w:rsid w:val="00EB3E9C"/>
    <w:rsid w:val="00EC2C47"/>
    <w:rsid w:val="00F0170B"/>
    <w:rsid w:val="00F028E2"/>
    <w:rsid w:val="00F22123"/>
    <w:rsid w:val="00F32791"/>
    <w:rsid w:val="00F40FBF"/>
    <w:rsid w:val="00F56AD9"/>
    <w:rsid w:val="00F80425"/>
    <w:rsid w:val="00F90BCF"/>
    <w:rsid w:val="00F92226"/>
    <w:rsid w:val="00FA4CB2"/>
    <w:rsid w:val="00FB3C63"/>
    <w:rsid w:val="00FD4243"/>
    <w:rsid w:val="00FE11FD"/>
    <w:rsid w:val="00FE3AB3"/>
    <w:rsid w:val="00FF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500"/>
    <w:rPr>
      <w:sz w:val="24"/>
      <w:szCs w:val="24"/>
    </w:rPr>
  </w:style>
  <w:style w:type="paragraph" w:styleId="1">
    <w:name w:val="heading 1"/>
    <w:basedOn w:val="a"/>
    <w:next w:val="a"/>
    <w:qFormat/>
    <w:rsid w:val="00AF3500"/>
    <w:pPr>
      <w:keepNext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3500"/>
    <w:rPr>
      <w:sz w:val="24"/>
    </w:rPr>
  </w:style>
  <w:style w:type="character" w:customStyle="1" w:styleId="11">
    <w:name w:val="Гиперссылка1"/>
    <w:rsid w:val="00AF3500"/>
    <w:rPr>
      <w:color w:val="0000FF"/>
      <w:u w:val="single"/>
    </w:rPr>
  </w:style>
  <w:style w:type="character" w:styleId="a3">
    <w:name w:val="Hyperlink"/>
    <w:rsid w:val="00AF3500"/>
    <w:rPr>
      <w:color w:val="0000FF"/>
      <w:u w:val="single"/>
    </w:rPr>
  </w:style>
  <w:style w:type="paragraph" w:styleId="a4">
    <w:name w:val="header"/>
    <w:basedOn w:val="a"/>
    <w:rsid w:val="00AF350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F350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C8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E3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E10E1"/>
    <w:rPr>
      <w:b/>
      <w:szCs w:val="20"/>
    </w:rPr>
  </w:style>
  <w:style w:type="paragraph" w:customStyle="1" w:styleId="a9">
    <w:basedOn w:val="a"/>
    <w:rsid w:val="003B020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9678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ет"/>
    <w:rsid w:val="008C2030"/>
  </w:style>
  <w:style w:type="paragraph" w:customStyle="1" w:styleId="AAB">
    <w:name w:val="Основной текст A A B"/>
    <w:rsid w:val="008C203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Calibri"/>
      <w:color w:val="000000"/>
      <w:sz w:val="24"/>
      <w:szCs w:val="24"/>
      <w:u w:color="000000"/>
    </w:rPr>
  </w:style>
  <w:style w:type="paragraph" w:customStyle="1" w:styleId="Default">
    <w:name w:val="Default"/>
    <w:rsid w:val="008C20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">
    <w:name w:val="Основной текст (2)"/>
    <w:basedOn w:val="a0"/>
    <w:rsid w:val="008C203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Body Text"/>
    <w:basedOn w:val="a"/>
    <w:link w:val="ac"/>
    <w:rsid w:val="00F56AD9"/>
    <w:pPr>
      <w:spacing w:after="120"/>
    </w:pPr>
  </w:style>
  <w:style w:type="character" w:customStyle="1" w:styleId="ac">
    <w:name w:val="Основной текст Знак"/>
    <w:basedOn w:val="a0"/>
    <w:link w:val="ab"/>
    <w:rsid w:val="00F56AD9"/>
    <w:rPr>
      <w:sz w:val="24"/>
      <w:szCs w:val="24"/>
    </w:rPr>
  </w:style>
  <w:style w:type="paragraph" w:styleId="ad">
    <w:name w:val="List Paragraph"/>
    <w:basedOn w:val="a"/>
    <w:uiPriority w:val="1"/>
    <w:qFormat/>
    <w:rsid w:val="00F56AD9"/>
    <w:pPr>
      <w:widowControl w:val="0"/>
      <w:autoSpaceDE w:val="0"/>
      <w:autoSpaceDN w:val="0"/>
      <w:ind w:left="112" w:right="108" w:firstLine="70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pravdelami@b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6A02-C128-450D-AD90-64E1D532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2948</CharactersWithSpaces>
  <SharedDoc>false</SharedDoc>
  <HLinks>
    <vt:vector size="18" baseType="variant">
      <vt:variant>
        <vt:i4>8257656</vt:i4>
      </vt:variant>
      <vt:variant>
        <vt:i4>12</vt:i4>
      </vt:variant>
      <vt:variant>
        <vt:i4>0</vt:i4>
      </vt:variant>
      <vt:variant>
        <vt:i4>5</vt:i4>
      </vt:variant>
      <vt:variant>
        <vt:lpwstr>https://vk.com/away.php?to=https%3A%2F%2Fdobro.ru%2Fevent%2F10235276%3Futm_source%3Ddobroru%26utm_medium%3Dpopup%26utm_campaign%3Dmyvmeste_okt22&amp;post=-95450749_8279&amp;cc_key=</vt:lpwstr>
      </vt:variant>
      <vt:variant>
        <vt:lpwstr/>
      </vt:variant>
      <vt:variant>
        <vt:i4>4194382</vt:i4>
      </vt:variant>
      <vt:variant>
        <vt:i4>3</vt:i4>
      </vt:variant>
      <vt:variant>
        <vt:i4>0</vt:i4>
      </vt:variant>
      <vt:variant>
        <vt:i4>5</vt:i4>
      </vt:variant>
      <vt:variant>
        <vt:lpwstr>https://vk.com/feed?section=search&amp;q=%23%D0%9C%D0%AB%D0%92%D0%9C%D0%95%D0%A1%D0%A2%D0%95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2</cp:revision>
  <cp:lastPrinted>2022-07-12T07:54:00Z</cp:lastPrinted>
  <dcterms:created xsi:type="dcterms:W3CDTF">2023-04-11T09:50:00Z</dcterms:created>
  <dcterms:modified xsi:type="dcterms:W3CDTF">2023-04-11T09:50:00Z</dcterms:modified>
</cp:coreProperties>
</file>