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12" w:rsidRPr="00A62112" w:rsidRDefault="00A62112" w:rsidP="00A6211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62112">
        <w:rPr>
          <w:rFonts w:ascii="Times New Roman" w:hAnsi="Times New Roman" w:cs="Times New Roman"/>
          <w:b/>
          <w:sz w:val="44"/>
          <w:szCs w:val="44"/>
          <w:u w:val="single"/>
        </w:rPr>
        <w:t>Родителям</w:t>
      </w:r>
    </w:p>
    <w:p w:rsidR="00A62112" w:rsidRDefault="00A62112" w:rsidP="00A62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12">
        <w:rPr>
          <w:rFonts w:ascii="Times New Roman" w:hAnsi="Times New Roman" w:cs="Times New Roman"/>
          <w:b/>
          <w:sz w:val="28"/>
          <w:szCs w:val="28"/>
        </w:rPr>
        <w:t>Дорогие родители, бабушки и дедушки!</w:t>
      </w:r>
    </w:p>
    <w:p w:rsidR="00A62112" w:rsidRPr="00A62112" w:rsidRDefault="00A62112" w:rsidP="00A621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112">
        <w:rPr>
          <w:rFonts w:ascii="Times New Roman" w:hAnsi="Times New Roman" w:cs="Times New Roman"/>
          <w:b/>
          <w:sz w:val="28"/>
          <w:szCs w:val="28"/>
        </w:rPr>
        <w:t>Все мы, родители, хотим своим детям счастья.</w:t>
      </w:r>
    </w:p>
    <w:p w:rsidR="001B78EA" w:rsidRPr="00A62112" w:rsidRDefault="00A62112" w:rsidP="00DF756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sz w:val="28"/>
          <w:szCs w:val="28"/>
        </w:rPr>
        <w:t>Общим чаянием всех родителей является здоровье детей и их безопасность. Но если обратиться к статистике, то каждый двадцатый пожар в России происходит в результате детской шалости или неосторожности с огнем. Почти все маленькие дети проявляют повышенный интерес к огню, не осознавая в полной мере его потенциальную опасность, их неудержимо манит к этому чуду природы. Так как же научить детей пожарной безопасности? На практике оказалось, что это достаточно сложная задача, причем не только в масштабах отдельно взятого ребенка, но и человечества в целом. На протяжении тысячелетий люди мучаются от пожаров и их последствий, принимаются различные меры запретительного и карательного характера — но найти оптимальных слов для профилактики пожаров не могут. Выражения «Пожар легче предупредить, чем потушить», «Вор оставит хотя бы стены, а пожар — ничего» известны всем и каждому, но пожаров от этого меньше не становится. Стало понятно, что пожарной безопасности надо учить всю жизнь, и начинать как можно раньше. Вокруг много опасных, но соблазнительных для ребенка ситуаций. Не всегда любящие руки родителей окажутся рядом. Это касается даже самых маленьких детей — сколько случаев, когда мать побежала в аптеку напротив, а беда произошла в считанные секунды.</w:t>
      </w:r>
    </w:p>
    <w:p w:rsidR="001B78EA" w:rsidRPr="001B78EA" w:rsidRDefault="001B78EA" w:rsidP="00DF7561">
      <w:pPr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eastAsia="x-none" w:bidi="x-none"/>
        </w:rPr>
      </w:pPr>
      <w:r w:rsidRPr="001B78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5C5C9" wp14:editId="06419AA5">
            <wp:extent cx="2962275" cy="2019300"/>
            <wp:effectExtent l="0" t="0" r="9525" b="0"/>
            <wp:docPr id="1" name="Рисунок 1" descr="C:\Users\users\Documents\ВИКТОРИЯ\2022\09\СМИ\фот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cuments\ВИКТОРИЯ\2022\09\СМИ\фото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466" cy="20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8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B78E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48B0CC" wp14:editId="29B34133">
            <wp:extent cx="2924175" cy="2019300"/>
            <wp:effectExtent l="0" t="0" r="9525" b="0"/>
            <wp:docPr id="2" name="Рисунок 2" descr="C:\Users\users\Documents\ВИКТОРИЯ\2022\09\СМ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ocuments\ВИКТОРИЯ\2022\09\СМИ\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614" cy="201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8EA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eastAsia="x-none" w:bidi="x-none"/>
        </w:rPr>
        <w:t xml:space="preserve">По </w:t>
      </w:r>
    </w:p>
    <w:p w:rsidR="001B78EA" w:rsidRDefault="001B78EA" w:rsidP="00DF7561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B78EA" w:rsidRDefault="001B78EA" w:rsidP="00DF7561">
      <w:pPr>
        <w:spacing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62112" w:rsidRPr="00DF7561" w:rsidRDefault="001B78EA" w:rsidP="00DF7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="00A62112" w:rsidRPr="00DF7561">
        <w:rPr>
          <w:rFonts w:ascii="Times New Roman" w:hAnsi="Times New Roman" w:cs="Times New Roman"/>
          <w:b/>
          <w:sz w:val="28"/>
          <w:szCs w:val="28"/>
          <w:u w:val="single"/>
        </w:rPr>
        <w:t>этому поговорите со своим ребенком о правилах пожарной безопасности</w:t>
      </w:r>
    </w:p>
    <w:p w:rsidR="00A62112" w:rsidRPr="00A62112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sz w:val="28"/>
          <w:szCs w:val="28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A62112" w:rsidRPr="00A62112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sz w:val="28"/>
          <w:szCs w:val="28"/>
        </w:rPr>
        <w:t>Необходимо учить детей правилам пользования бытовыми электроприборами и газовой плитой.</w:t>
      </w:r>
    </w:p>
    <w:p w:rsidR="00A62112" w:rsidRPr="00A62112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sz w:val="28"/>
          <w:szCs w:val="28"/>
        </w:rPr>
        <w:t>Расскажите об опасности ЛВЖ.</w:t>
      </w:r>
    </w:p>
    <w:p w:rsidR="00A62112" w:rsidRPr="00A62112" w:rsidRDefault="00A62112" w:rsidP="00B37C18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112">
        <w:rPr>
          <w:rFonts w:ascii="Times New Roman" w:hAnsi="Times New Roman" w:cs="Times New Roman"/>
          <w:sz w:val="28"/>
          <w:szCs w:val="28"/>
        </w:rPr>
        <w:lastRenderedPageBreak/>
        <w:t xml:space="preserve">Научите ребенка правилам поведения в случае возникновения пожаров. </w:t>
      </w:r>
      <w:r w:rsidRPr="00A62112">
        <w:rPr>
          <w:rFonts w:ascii="Times New Roman" w:hAnsi="Times New Roman" w:cs="Times New Roman"/>
          <w:sz w:val="28"/>
          <w:szCs w:val="28"/>
          <w:u w:val="single"/>
        </w:rPr>
        <w:t>Дети должны сконцентрироваться только на одной задаче — выйти невредимыми из дома.</w:t>
      </w:r>
      <w:r w:rsidR="00B37C18" w:rsidRPr="00B37C18">
        <w:t xml:space="preserve"> </w:t>
      </w:r>
      <w:r w:rsidR="00B37C18" w:rsidRPr="00B37C18">
        <w:rPr>
          <w:rFonts w:ascii="Times New Roman" w:hAnsi="Times New Roman" w:cs="Times New Roman"/>
          <w:sz w:val="28"/>
          <w:szCs w:val="28"/>
          <w:u w:val="single"/>
        </w:rPr>
        <w:t xml:space="preserve">Запишите на видном месте телефон пожарной службы 101 и телефон ближайшей пожарной части. </w:t>
      </w:r>
    </w:p>
    <w:p w:rsidR="00A62112" w:rsidRPr="00AA79AA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AA">
        <w:rPr>
          <w:rFonts w:ascii="Times New Roman" w:hAnsi="Times New Roman" w:cs="Times New Roman"/>
          <w:sz w:val="28"/>
          <w:szCs w:val="28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A62112" w:rsidRPr="00AA79AA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AA">
        <w:rPr>
          <w:rFonts w:ascii="Times New Roman" w:hAnsi="Times New Roman" w:cs="Times New Roman"/>
          <w:sz w:val="28"/>
          <w:szCs w:val="28"/>
        </w:rPr>
        <w:t>Не оставляйте спички и зажигалки в доступном для ребенка месте.</w:t>
      </w:r>
    </w:p>
    <w:p w:rsidR="00A62112" w:rsidRDefault="00A62112" w:rsidP="00DF7561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9AA">
        <w:rPr>
          <w:rFonts w:ascii="Times New Roman" w:hAnsi="Times New Roman" w:cs="Times New Roman"/>
          <w:sz w:val="28"/>
          <w:szCs w:val="28"/>
        </w:rPr>
        <w:t>Не разрешайте ребенку самостоятельно запускать фейерверки.</w:t>
      </w:r>
    </w:p>
    <w:p w:rsidR="00B37C18" w:rsidRPr="00AA79AA" w:rsidRDefault="00B37C18" w:rsidP="00B37C18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9AA" w:rsidRDefault="00A62112" w:rsidP="00DF7561">
      <w:pPr>
        <w:spacing w:line="240" w:lineRule="auto"/>
        <w:ind w:firstLine="360"/>
        <w:jc w:val="both"/>
      </w:pPr>
      <w:r w:rsidRPr="00DF7561">
        <w:rPr>
          <w:rFonts w:ascii="Times New Roman" w:hAnsi="Times New Roman" w:cs="Times New Roman"/>
          <w:b/>
          <w:sz w:val="28"/>
          <w:szCs w:val="28"/>
          <w:u w:val="single"/>
        </w:rPr>
        <w:t>Игра…</w:t>
      </w:r>
      <w:r w:rsidRPr="00A62112">
        <w:rPr>
          <w:rFonts w:ascii="Times New Roman" w:hAnsi="Times New Roman" w:cs="Times New Roman"/>
          <w:sz w:val="28"/>
          <w:szCs w:val="28"/>
        </w:rPr>
        <w:t xml:space="preserve"> Она входит в жизнь ребенка с первых полусознательных движений. Без нее немыслимо детство. Через игру ребенка можно не только научить читать и считать, закалить не только физически, но и нравственно. Ибо для ребенка игра — не развлечение, а сама жизнь. </w:t>
      </w:r>
      <w:r w:rsidR="00AA79AA">
        <w:rPr>
          <w:rFonts w:ascii="Times New Roman" w:hAnsi="Times New Roman" w:cs="Times New Roman"/>
          <w:sz w:val="28"/>
          <w:szCs w:val="28"/>
        </w:rPr>
        <w:t xml:space="preserve">Приводим пример компьютерных игра на противопожарную тематику, которые вы можете найти в </w:t>
      </w:r>
      <w:proofErr w:type="gramStart"/>
      <w:r w:rsidR="00AA79AA">
        <w:rPr>
          <w:rFonts w:ascii="Times New Roman" w:hAnsi="Times New Roman" w:cs="Times New Roman"/>
          <w:sz w:val="28"/>
          <w:szCs w:val="28"/>
        </w:rPr>
        <w:t>сети  интернет</w:t>
      </w:r>
      <w:proofErr w:type="gramEnd"/>
      <w:r w:rsidR="00AA79AA">
        <w:rPr>
          <w:rFonts w:ascii="Times New Roman" w:hAnsi="Times New Roman" w:cs="Times New Roman"/>
          <w:sz w:val="28"/>
          <w:szCs w:val="28"/>
        </w:rPr>
        <w:t>:</w:t>
      </w:r>
      <w:r w:rsidR="00AA79AA" w:rsidRPr="00AA79AA">
        <w:t xml:space="preserve"> </w:t>
      </w:r>
    </w:p>
    <w:p w:rsidR="00AA79AA" w:rsidRPr="00DF7561" w:rsidRDefault="00AA79AA" w:rsidP="00DF756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61">
        <w:rPr>
          <w:rFonts w:ascii="Times New Roman" w:hAnsi="Times New Roman" w:cs="Times New Roman"/>
          <w:sz w:val="28"/>
          <w:szCs w:val="28"/>
          <w:u w:val="single"/>
        </w:rPr>
        <w:t>Игра «Расследование»</w:t>
      </w:r>
      <w:r w:rsidRPr="00DF7561">
        <w:rPr>
          <w:rFonts w:ascii="Times New Roman" w:hAnsi="Times New Roman" w:cs="Times New Roman"/>
          <w:sz w:val="28"/>
          <w:szCs w:val="28"/>
        </w:rPr>
        <w:t xml:space="preserve"> — В каждом сюжете перед ребенком встает непростая задача. Где-то произошел пожар. Ребенок играет за любознательную девочку или мальчика, по выбору играющего. Из показаний очевидцев персонаж должен сделать единственно правильный вывод о причине возгорания.</w:t>
      </w:r>
    </w:p>
    <w:p w:rsidR="00AA79AA" w:rsidRPr="00DF7561" w:rsidRDefault="00AA79AA" w:rsidP="00DF756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61">
        <w:rPr>
          <w:rFonts w:ascii="Times New Roman" w:hAnsi="Times New Roman" w:cs="Times New Roman"/>
          <w:sz w:val="28"/>
          <w:szCs w:val="28"/>
          <w:u w:val="single"/>
        </w:rPr>
        <w:t>Игра «Робот»</w:t>
      </w:r>
      <w:r w:rsidRPr="00DF7561">
        <w:rPr>
          <w:rFonts w:ascii="Times New Roman" w:hAnsi="Times New Roman" w:cs="Times New Roman"/>
          <w:sz w:val="28"/>
          <w:szCs w:val="28"/>
        </w:rPr>
        <w:t xml:space="preserve"> — Игры направленные на развитие пожарной наблюдательности: в комнате, на кухне, на балконе, в гараже… Ребенок помогает роботу МЧС найти и устранить пожароопасные ситуации. Если у ребенка возникают проблемы, то в игре предусмотрены подсказки.</w:t>
      </w:r>
    </w:p>
    <w:p w:rsidR="00A62112" w:rsidRPr="00DF7561" w:rsidRDefault="00AA79AA" w:rsidP="00DF7561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561">
        <w:rPr>
          <w:rFonts w:ascii="Times New Roman" w:hAnsi="Times New Roman" w:cs="Times New Roman"/>
          <w:sz w:val="28"/>
          <w:szCs w:val="28"/>
          <w:u w:val="single"/>
        </w:rPr>
        <w:t>Игра «Выйди из огня»</w:t>
      </w:r>
      <w:r w:rsidRPr="00DF7561">
        <w:rPr>
          <w:rFonts w:ascii="Times New Roman" w:hAnsi="Times New Roman" w:cs="Times New Roman"/>
          <w:sz w:val="28"/>
          <w:szCs w:val="28"/>
        </w:rPr>
        <w:t xml:space="preserve"> — задача играющего провести персонажа по территории охваченной огнем так, чтобы он не касался возгораний. При прикосновении к огню ребенок для продолжения игры должен правильно ответить на вопрос по пожарной безопасности. Если играющий подходит к телефону для вызова пожарных или использует огнетушитель, то ему начисляются бонусные баллы.</w:t>
      </w:r>
    </w:p>
    <w:p w:rsidR="00A62112" w:rsidRPr="00A62112" w:rsidRDefault="00A62112" w:rsidP="00A62112">
      <w:pPr>
        <w:jc w:val="both"/>
        <w:rPr>
          <w:rFonts w:ascii="Times New Roman" w:hAnsi="Times New Roman" w:cs="Times New Roman"/>
          <w:sz w:val="28"/>
          <w:szCs w:val="28"/>
        </w:rPr>
      </w:pPr>
      <w:r w:rsidRPr="00A62112">
        <w:rPr>
          <w:rFonts w:ascii="Times New Roman" w:hAnsi="Times New Roman" w:cs="Times New Roman"/>
          <w:sz w:val="28"/>
          <w:szCs w:val="28"/>
        </w:rPr>
        <w:t xml:space="preserve">Уважаемые родители, покажите личным примером своему ребенку, как важно соблюдать элементарные правила безопасного поведения. Помните, жизнь и здоровье Ваших детей – в Ваших руках! </w:t>
      </w:r>
      <w:bookmarkStart w:id="0" w:name="_GoBack"/>
      <w:bookmarkEnd w:id="0"/>
    </w:p>
    <w:p w:rsidR="00B37C18" w:rsidRPr="000F5405" w:rsidRDefault="00B37C18" w:rsidP="00B37C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05">
        <w:rPr>
          <w:rFonts w:ascii="Times New Roman" w:hAnsi="Times New Roman" w:cs="Times New Roman"/>
          <w:b/>
          <w:sz w:val="28"/>
          <w:szCs w:val="28"/>
        </w:rPr>
        <w:t>ОГПС Всеволожского района напоминает:</w:t>
      </w:r>
    </w:p>
    <w:p w:rsidR="00A62112" w:rsidRPr="00A62112" w:rsidRDefault="00B37C18" w:rsidP="00B34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405"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 необходимо срочно звонить в службу спасения с мобильных телефонов следует набрать номер "101" или  "112".</w:t>
      </w:r>
    </w:p>
    <w:sectPr w:rsidR="00A62112" w:rsidRPr="00A6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4962"/>
    <w:multiLevelType w:val="hybridMultilevel"/>
    <w:tmpl w:val="8DD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A4E78"/>
    <w:multiLevelType w:val="hybridMultilevel"/>
    <w:tmpl w:val="2BB0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BAC"/>
    <w:multiLevelType w:val="hybridMultilevel"/>
    <w:tmpl w:val="189427B8"/>
    <w:lvl w:ilvl="0" w:tplc="FE08FE7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544D8C"/>
    <w:multiLevelType w:val="hybridMultilevel"/>
    <w:tmpl w:val="8772B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80A0358"/>
    <w:multiLevelType w:val="hybridMultilevel"/>
    <w:tmpl w:val="D07A5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D"/>
    <w:rsid w:val="000F5405"/>
    <w:rsid w:val="001B78EA"/>
    <w:rsid w:val="00391C4D"/>
    <w:rsid w:val="003F6C8C"/>
    <w:rsid w:val="00A62112"/>
    <w:rsid w:val="00AA79AA"/>
    <w:rsid w:val="00B34636"/>
    <w:rsid w:val="00B37C18"/>
    <w:rsid w:val="00D66B67"/>
    <w:rsid w:val="00DF7561"/>
    <w:rsid w:val="00F4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B04B-501F-4AF6-9964-D389FC01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112"/>
    <w:rPr>
      <w:b/>
      <w:bCs/>
    </w:rPr>
  </w:style>
  <w:style w:type="paragraph" w:styleId="a5">
    <w:name w:val="List Paragraph"/>
    <w:basedOn w:val="a"/>
    <w:uiPriority w:val="34"/>
    <w:qFormat/>
    <w:rsid w:val="00A621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3</cp:revision>
  <dcterms:created xsi:type="dcterms:W3CDTF">2022-09-05T10:38:00Z</dcterms:created>
  <dcterms:modified xsi:type="dcterms:W3CDTF">2022-09-05T10:58:00Z</dcterms:modified>
</cp:coreProperties>
</file>