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5246"/>
      </w:tblGrid>
      <w:tr w:rsidR="00FC6373" w:rsidTr="009F1274">
        <w:trPr>
          <w:trHeight w:val="2967"/>
        </w:trPr>
        <w:tc>
          <w:tcPr>
            <w:tcW w:w="6237" w:type="dxa"/>
            <w:shd w:val="clear" w:color="auto" w:fill="2F5496" w:themeFill="accent5" w:themeFillShade="BF"/>
          </w:tcPr>
          <w:p w:rsidR="00EA600A" w:rsidRPr="002442DD" w:rsidRDefault="00EA600A" w:rsidP="002442DD">
            <w:pPr>
              <w:jc w:val="center"/>
              <w:rPr>
                <w:rFonts w:ascii="Arial Black" w:hAnsi="Arial Black"/>
                <w:b/>
                <w:color w:val="70AD47"/>
                <w:spacing w:val="10"/>
                <w:sz w:val="36"/>
                <w:szCs w:val="36"/>
              </w:rPr>
            </w:pPr>
            <w:r w:rsidRPr="002442DD">
              <w:rPr>
                <w:rFonts w:ascii="Arial Black" w:hAnsi="Arial Black"/>
                <w:b/>
                <w:color w:val="70AD47"/>
                <w:spacing w:val="10"/>
                <w:sz w:val="36"/>
                <w:szCs w:val="36"/>
              </w:rPr>
              <w:t>ОНД и ПР</w:t>
            </w:r>
          </w:p>
          <w:p w:rsidR="00EA600A" w:rsidRPr="00EA600A" w:rsidRDefault="00EA600A" w:rsidP="00EA600A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2442DD">
              <w:rPr>
                <w:rFonts w:ascii="Arial Black" w:hAnsi="Arial Black"/>
                <w:b/>
                <w:color w:val="70AD47"/>
                <w:spacing w:val="10"/>
                <w:sz w:val="36"/>
                <w:szCs w:val="36"/>
              </w:rPr>
              <w:t>Всеволожского района информирует о мерах пожарной безопасности на дачном участке</w:t>
            </w:r>
          </w:p>
        </w:tc>
        <w:tc>
          <w:tcPr>
            <w:tcW w:w="5246" w:type="dxa"/>
          </w:tcPr>
          <w:p w:rsidR="00EA600A" w:rsidRDefault="00C012D7" w:rsidP="0081436B">
            <w:pPr>
              <w:ind w:left="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2034642"/>
                  <wp:effectExtent l="0" t="0" r="0" b="3810"/>
                  <wp:docPr id="8" name="Рисунок 8" descr="https://clipart.world/wp-content/uploads/2021/07/Cute-Firefighter-clipart-f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lipart.world/wp-content/uploads/2021/07/Cute-Firefighter-clipart-f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01" cy="203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633" w:rsidTr="009F1274">
        <w:tc>
          <w:tcPr>
            <w:tcW w:w="11483" w:type="dxa"/>
            <w:gridSpan w:val="2"/>
            <w:shd w:val="clear" w:color="auto" w:fill="FFD966" w:themeFill="accent4" w:themeFillTint="99"/>
          </w:tcPr>
          <w:p w:rsidR="00D62633" w:rsidRPr="0067172D" w:rsidRDefault="0067172D" w:rsidP="0067172D">
            <w:pPr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С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наступлением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весенне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</w:rPr>
              <w:t>-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летнего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периода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возрастает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угроза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возникновения</w:t>
            </w:r>
            <w:r w:rsidR="002F241C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</w:rPr>
              <w:t>пожара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</w:rPr>
              <w:t>.</w:t>
            </w:r>
          </w:p>
        </w:tc>
      </w:tr>
      <w:tr w:rsidR="00D62633" w:rsidTr="009F1274">
        <w:tc>
          <w:tcPr>
            <w:tcW w:w="11483" w:type="dxa"/>
            <w:gridSpan w:val="2"/>
            <w:shd w:val="clear" w:color="auto" w:fill="FF0000"/>
          </w:tcPr>
          <w:p w:rsidR="00C50C08" w:rsidRDefault="00C50C08" w:rsidP="0067172D">
            <w:pPr>
              <w:jc w:val="center"/>
              <w:rPr>
                <w:rFonts w:ascii="Cambria" w:hAnsi="Cambria" w:cs="Cambria"/>
                <w:b/>
                <w:color w:val="FF0000"/>
                <w:sz w:val="36"/>
                <w:szCs w:val="36"/>
              </w:rPr>
            </w:pPr>
          </w:p>
          <w:p w:rsidR="00D62633" w:rsidRPr="00416D86" w:rsidRDefault="0067172D" w:rsidP="0067172D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40"/>
                <w:szCs w:val="40"/>
              </w:rPr>
            </w:pPr>
            <w:r w:rsidRPr="00416D86">
              <w:rPr>
                <w:rFonts w:ascii="Cambria" w:hAnsi="Cambria" w:cs="Cambria"/>
                <w:b/>
                <w:color w:val="70AD47"/>
                <w:spacing w:val="10"/>
                <w:sz w:val="40"/>
                <w:szCs w:val="40"/>
              </w:rPr>
              <w:t>Уважаемые жители Всеволожского района!</w:t>
            </w:r>
          </w:p>
          <w:p w:rsidR="00C50C08" w:rsidRDefault="00C50C08" w:rsidP="0067172D">
            <w:pPr>
              <w:jc w:val="center"/>
            </w:pPr>
          </w:p>
        </w:tc>
      </w:tr>
      <w:tr w:rsidR="00D62633" w:rsidTr="009F1274">
        <w:tc>
          <w:tcPr>
            <w:tcW w:w="11483" w:type="dxa"/>
            <w:gridSpan w:val="2"/>
            <w:shd w:val="clear" w:color="auto" w:fill="F4B083" w:themeFill="accent2" w:themeFillTint="99"/>
          </w:tcPr>
          <w:p w:rsidR="00D62633" w:rsidRPr="002D1100" w:rsidRDefault="00366FC5" w:rsidP="00366FC5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В</w:t>
            </w:r>
            <w:r w:rsidR="002F241C">
              <w:rPr>
                <w:rFonts w:ascii="Cambria" w:hAnsi="Cambria" w:cs="Cambria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пожароопасный</w:t>
            </w:r>
            <w:r w:rsidR="002F241C">
              <w:rPr>
                <w:rFonts w:ascii="Cambria" w:hAnsi="Cambria" w:cs="Cambria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период</w:t>
            </w:r>
            <w:r w:rsidR="002F241C">
              <w:rPr>
                <w:rFonts w:ascii="Cambria" w:hAnsi="Cambria" w:cs="Cambria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на</w:t>
            </w:r>
            <w:r w:rsidR="002F241C">
              <w:rPr>
                <w:rFonts w:ascii="Cambria" w:hAnsi="Cambria" w:cs="Cambria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дачных</w:t>
            </w:r>
            <w:r w:rsidR="002F241C">
              <w:rPr>
                <w:rFonts w:ascii="Cambria" w:hAnsi="Cambria" w:cs="Cambria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участках</w:t>
            </w:r>
          </w:p>
          <w:p w:rsidR="00366FC5" w:rsidRDefault="00366FC5" w:rsidP="00366FC5">
            <w:pPr>
              <w:jc w:val="center"/>
            </w:pPr>
            <w:r w:rsidRPr="002D1100"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>ЗАПРЕЩАЕТСЯ</w:t>
            </w:r>
            <w:r w:rsidRPr="002D1100">
              <w:rPr>
                <w:rFonts w:ascii="Algerian" w:hAnsi="Algerian"/>
                <w:b/>
                <w:color w:val="FF0000"/>
                <w:sz w:val="32"/>
                <w:szCs w:val="32"/>
              </w:rPr>
              <w:t>:</w:t>
            </w:r>
          </w:p>
        </w:tc>
      </w:tr>
      <w:tr w:rsidR="00E15105" w:rsidTr="009F1274">
        <w:trPr>
          <w:trHeight w:val="3585"/>
        </w:trPr>
        <w:tc>
          <w:tcPr>
            <w:tcW w:w="6237" w:type="dxa"/>
            <w:shd w:val="clear" w:color="auto" w:fill="92D050"/>
          </w:tcPr>
          <w:p w:rsidR="00E15105" w:rsidRPr="009A1082" w:rsidRDefault="00E15105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Выжигать сухую траву;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Складировать на участках отходы и мусор;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Бросать не потушенные спички и окурки;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Разводить костры, сжигать мусор, отходы, тару;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Оставлять без присмотра топящиеся печи;</w:t>
            </w:r>
          </w:p>
          <w:p w:rsidR="00E15105" w:rsidRPr="005C17F9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 xml:space="preserve">- Использовать открытый огонь при установлении на территории Всеволожского района </w:t>
            </w:r>
            <w:r w:rsidRPr="009A1082">
              <w:rPr>
                <w:rFonts w:ascii="Cambria" w:hAnsi="Cambria" w:cs="Cambria"/>
                <w:b/>
                <w:sz w:val="28"/>
                <w:szCs w:val="28"/>
              </w:rPr>
              <w:t>особого противопожарного режима.</w:t>
            </w:r>
          </w:p>
        </w:tc>
        <w:tc>
          <w:tcPr>
            <w:tcW w:w="5246" w:type="dxa"/>
            <w:shd w:val="clear" w:color="auto" w:fill="auto"/>
          </w:tcPr>
          <w:p w:rsidR="00E15105" w:rsidRPr="002D1100" w:rsidRDefault="00E15105" w:rsidP="00366FC5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7600" cy="2387600"/>
                  <wp:effectExtent l="0" t="0" r="0" b="0"/>
                  <wp:docPr id="9" name="Рисунок 9" descr="https://na-dache.pro/uploads/posts/2021-04/1618779258_41-na-dache_pro-p-na-uchastke-risunok-doma-s-zaborom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-dache.pro/uploads/posts/2021-04/1618779258_41-na-dache_pro-p-na-uchastke-risunok-doma-s-zaborom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3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56" w:rsidTr="009F1274">
        <w:tc>
          <w:tcPr>
            <w:tcW w:w="11483" w:type="dxa"/>
            <w:gridSpan w:val="2"/>
            <w:shd w:val="clear" w:color="auto" w:fill="F4B083" w:themeFill="accent2" w:themeFillTint="99"/>
          </w:tcPr>
          <w:p w:rsidR="00207F56" w:rsidRPr="0065082E" w:rsidRDefault="00207F56" w:rsidP="00207F56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65082E">
              <w:rPr>
                <w:rFonts w:ascii="Cambria" w:hAnsi="Cambria" w:cs="Cambria"/>
                <w:b/>
                <w:sz w:val="32"/>
                <w:szCs w:val="32"/>
              </w:rPr>
              <w:t xml:space="preserve">Чтобы избежать пожара </w:t>
            </w:r>
          </w:p>
          <w:p w:rsidR="00207F56" w:rsidRDefault="00207F56" w:rsidP="00207F56">
            <w:pPr>
              <w:jc w:val="center"/>
              <w:rPr>
                <w:noProof/>
                <w:lang w:eastAsia="ru-RU"/>
              </w:rPr>
            </w:pPr>
            <w:r w:rsidRPr="0065082E"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>НЕОБХОДИМО</w:t>
            </w:r>
            <w:r w:rsidRPr="0065082E">
              <w:rPr>
                <w:rFonts w:ascii="Cambria" w:hAnsi="Cambria"/>
                <w:b/>
                <w:color w:val="FF0000"/>
                <w:sz w:val="32"/>
                <w:szCs w:val="32"/>
              </w:rPr>
              <w:t>:</w:t>
            </w:r>
          </w:p>
        </w:tc>
      </w:tr>
      <w:tr w:rsidR="00E15105" w:rsidTr="009F1274">
        <w:trPr>
          <w:trHeight w:val="3302"/>
        </w:trPr>
        <w:tc>
          <w:tcPr>
            <w:tcW w:w="6237" w:type="dxa"/>
            <w:shd w:val="clear" w:color="auto" w:fill="auto"/>
          </w:tcPr>
          <w:p w:rsidR="00E15105" w:rsidRPr="0065082E" w:rsidRDefault="00E15105" w:rsidP="00207F56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0500" cy="2047875"/>
                  <wp:effectExtent l="0" t="0" r="0" b="9525"/>
                  <wp:docPr id="10" name="Рисунок 10" descr="https://rosselhoscenter.com/images/users/108/1_a9c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osselhoscenter.com/images/users/108/1_a9c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shd w:val="clear" w:color="auto" w:fill="B4C6E7" w:themeFill="accent5" w:themeFillTint="66"/>
          </w:tcPr>
          <w:p w:rsidR="00E15105" w:rsidRPr="009A1082" w:rsidRDefault="00E15105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Иметь на участке</w:t>
            </w:r>
            <w:r w:rsidR="002334AD" w:rsidRPr="009A1082">
              <w:rPr>
                <w:rFonts w:ascii="Cambria" w:hAnsi="Cambria" w:cs="Cambria"/>
                <w:sz w:val="28"/>
                <w:szCs w:val="28"/>
              </w:rPr>
              <w:t xml:space="preserve"> запасы воды</w:t>
            </w:r>
            <w:r w:rsidR="005C17F9" w:rsidRPr="009A1082">
              <w:rPr>
                <w:rFonts w:ascii="Cambria" w:hAnsi="Cambria" w:cs="Cambria"/>
                <w:sz w:val="28"/>
                <w:szCs w:val="28"/>
              </w:rPr>
              <w:t xml:space="preserve"> для пожаротушения, инвентарь для тушения пожара;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Сухую траву, строительный мусор складировать и сжигать в бочках;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Следить за и</w:t>
            </w:r>
            <w:bookmarkStart w:id="0" w:name="_GoBack"/>
            <w:bookmarkEnd w:id="0"/>
            <w:r w:rsidRPr="009A1082">
              <w:rPr>
                <w:rFonts w:ascii="Cambria" w:hAnsi="Cambria" w:cs="Cambria"/>
                <w:sz w:val="28"/>
                <w:szCs w:val="28"/>
              </w:rPr>
              <w:t>справностью приборов отопления, электроприборов, бытовых приборов, за состоянием печных труб;</w:t>
            </w:r>
          </w:p>
          <w:p w:rsidR="005C17F9" w:rsidRPr="002334AD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Не перегружать электросеть.</w:t>
            </w:r>
          </w:p>
        </w:tc>
      </w:tr>
      <w:tr w:rsidR="004273CF" w:rsidTr="009F1274">
        <w:tc>
          <w:tcPr>
            <w:tcW w:w="11483" w:type="dxa"/>
            <w:gridSpan w:val="2"/>
            <w:shd w:val="clear" w:color="auto" w:fill="FF0000"/>
          </w:tcPr>
          <w:p w:rsidR="004273CF" w:rsidRDefault="004273CF" w:rsidP="004273CF">
            <w:pPr>
              <w:jc w:val="center"/>
              <w:rPr>
                <w:rFonts w:ascii="Cambria" w:hAnsi="Cambria" w:cs="Cambria"/>
                <w:b/>
                <w:color w:val="FFFFFF" w:themeColor="background1"/>
                <w:sz w:val="40"/>
                <w:szCs w:val="40"/>
              </w:rPr>
            </w:pPr>
          </w:p>
          <w:p w:rsidR="004273CF" w:rsidRDefault="00F57817" w:rsidP="004273CF">
            <w:pPr>
              <w:jc w:val="center"/>
              <w:rPr>
                <w:rFonts w:cs="Times New Roman"/>
                <w:color w:val="FFFFFF" w:themeColor="background1"/>
                <w:sz w:val="40"/>
                <w:szCs w:val="40"/>
              </w:rPr>
            </w:pPr>
            <w:r>
              <w:rPr>
                <w:rFonts w:ascii="Cambria" w:hAnsi="Cambria" w:cs="Cambria"/>
                <w:b/>
                <w:color w:val="FFFFFF" w:themeColor="background1"/>
                <w:sz w:val="40"/>
                <w:szCs w:val="40"/>
              </w:rPr>
              <w:t xml:space="preserve">ЕДИНЫЙ ТЕЛЕФОН ПОЖАРНЫХ И </w:t>
            </w:r>
            <w:r w:rsidR="00F64155">
              <w:rPr>
                <w:rFonts w:ascii="Cambria" w:hAnsi="Cambria" w:cs="Cambria"/>
                <w:b/>
                <w:color w:val="FFFFFF" w:themeColor="background1"/>
                <w:sz w:val="40"/>
                <w:szCs w:val="40"/>
              </w:rPr>
              <w:t>СПАСАТЕЛЕЙ –</w:t>
            </w:r>
            <w:r w:rsidR="004273CF" w:rsidRPr="00352331">
              <w:rPr>
                <w:rFonts w:ascii="Broadway" w:hAnsi="Broadway" w:cs="Times New Roman"/>
                <w:color w:val="FFFFFF" w:themeColor="background1"/>
                <w:sz w:val="40"/>
                <w:szCs w:val="40"/>
              </w:rPr>
              <w:t xml:space="preserve">101 </w:t>
            </w:r>
          </w:p>
          <w:p w:rsidR="004273CF" w:rsidRPr="004273CF" w:rsidRDefault="004273CF" w:rsidP="004273CF">
            <w:pPr>
              <w:jc w:val="center"/>
              <w:rPr>
                <w:rFonts w:cs="Aharon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62633" w:rsidTr="009F1274">
        <w:trPr>
          <w:trHeight w:val="1372"/>
        </w:trPr>
        <w:tc>
          <w:tcPr>
            <w:tcW w:w="11483" w:type="dxa"/>
            <w:gridSpan w:val="2"/>
            <w:shd w:val="clear" w:color="auto" w:fill="002060"/>
          </w:tcPr>
          <w:p w:rsidR="0009412B" w:rsidRDefault="0009412B" w:rsidP="00D62633">
            <w:pPr>
              <w:jc w:val="center"/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</w:pPr>
          </w:p>
          <w:p w:rsidR="0009412B" w:rsidRPr="00416D86" w:rsidRDefault="00D62633" w:rsidP="00416D86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В</w:t>
            </w:r>
            <w:r w:rsidR="002F241C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ДАЧНЫЙ</w:t>
            </w:r>
            <w:r w:rsidR="002F241C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СЕЗОН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 xml:space="preserve"> –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ГОРЕТЬ</w:t>
            </w:r>
            <w:r w:rsidR="002F241C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НЕРЕЗОН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>!</w:t>
            </w:r>
          </w:p>
        </w:tc>
      </w:tr>
    </w:tbl>
    <w:p w:rsidR="00C47606" w:rsidRDefault="00C47606" w:rsidP="00AC188B"/>
    <w:sectPr w:rsidR="00C47606" w:rsidSect="009F127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2125"/>
    <w:rsid w:val="0002485A"/>
    <w:rsid w:val="00040F87"/>
    <w:rsid w:val="00071705"/>
    <w:rsid w:val="0009412B"/>
    <w:rsid w:val="000C2F08"/>
    <w:rsid w:val="000F4BA2"/>
    <w:rsid w:val="00190C90"/>
    <w:rsid w:val="001938DB"/>
    <w:rsid w:val="001A1A30"/>
    <w:rsid w:val="00207F56"/>
    <w:rsid w:val="002334AD"/>
    <w:rsid w:val="002442DD"/>
    <w:rsid w:val="002D1100"/>
    <w:rsid w:val="002F241C"/>
    <w:rsid w:val="003312D1"/>
    <w:rsid w:val="00352331"/>
    <w:rsid w:val="00366FC5"/>
    <w:rsid w:val="003A423E"/>
    <w:rsid w:val="003B67FD"/>
    <w:rsid w:val="003D6239"/>
    <w:rsid w:val="00416D86"/>
    <w:rsid w:val="004273CF"/>
    <w:rsid w:val="004F4C3A"/>
    <w:rsid w:val="00593EB1"/>
    <w:rsid w:val="005B1BCE"/>
    <w:rsid w:val="005C17F9"/>
    <w:rsid w:val="005C7C96"/>
    <w:rsid w:val="005D353D"/>
    <w:rsid w:val="00621C32"/>
    <w:rsid w:val="006323A6"/>
    <w:rsid w:val="0063749A"/>
    <w:rsid w:val="0065082E"/>
    <w:rsid w:val="00651E49"/>
    <w:rsid w:val="006645A2"/>
    <w:rsid w:val="0067172D"/>
    <w:rsid w:val="00684AF0"/>
    <w:rsid w:val="0069684D"/>
    <w:rsid w:val="007261BA"/>
    <w:rsid w:val="0074350F"/>
    <w:rsid w:val="007757F4"/>
    <w:rsid w:val="007A01B1"/>
    <w:rsid w:val="007A6A66"/>
    <w:rsid w:val="00800B55"/>
    <w:rsid w:val="0081436B"/>
    <w:rsid w:val="00826B27"/>
    <w:rsid w:val="00871ACA"/>
    <w:rsid w:val="0089369A"/>
    <w:rsid w:val="009866DF"/>
    <w:rsid w:val="009A1082"/>
    <w:rsid w:val="009E614A"/>
    <w:rsid w:val="009E6A76"/>
    <w:rsid w:val="009F1274"/>
    <w:rsid w:val="00A92D71"/>
    <w:rsid w:val="00AA1AB6"/>
    <w:rsid w:val="00AC188B"/>
    <w:rsid w:val="00B47239"/>
    <w:rsid w:val="00B82F3E"/>
    <w:rsid w:val="00B9480E"/>
    <w:rsid w:val="00B95652"/>
    <w:rsid w:val="00B97FE9"/>
    <w:rsid w:val="00BF1CD7"/>
    <w:rsid w:val="00BF71B5"/>
    <w:rsid w:val="00C012D7"/>
    <w:rsid w:val="00C02125"/>
    <w:rsid w:val="00C05ABF"/>
    <w:rsid w:val="00C12254"/>
    <w:rsid w:val="00C47606"/>
    <w:rsid w:val="00C50C08"/>
    <w:rsid w:val="00C76941"/>
    <w:rsid w:val="00C81C75"/>
    <w:rsid w:val="00C84305"/>
    <w:rsid w:val="00CD523A"/>
    <w:rsid w:val="00D07C7E"/>
    <w:rsid w:val="00D25E7E"/>
    <w:rsid w:val="00D62633"/>
    <w:rsid w:val="00D62CEF"/>
    <w:rsid w:val="00D72256"/>
    <w:rsid w:val="00D84A15"/>
    <w:rsid w:val="00E02A02"/>
    <w:rsid w:val="00E10FFA"/>
    <w:rsid w:val="00E15105"/>
    <w:rsid w:val="00E35AC1"/>
    <w:rsid w:val="00EA600A"/>
    <w:rsid w:val="00EE5C96"/>
    <w:rsid w:val="00F156B9"/>
    <w:rsid w:val="00F57817"/>
    <w:rsid w:val="00F64155"/>
    <w:rsid w:val="00F718C6"/>
    <w:rsid w:val="00F82B28"/>
    <w:rsid w:val="00FC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 ЧС</cp:lastModifiedBy>
  <cp:revision>2</cp:revision>
  <cp:lastPrinted>2022-04-12T12:07:00Z</cp:lastPrinted>
  <dcterms:created xsi:type="dcterms:W3CDTF">2022-04-20T13:50:00Z</dcterms:created>
  <dcterms:modified xsi:type="dcterms:W3CDTF">2022-04-20T13:50:00Z</dcterms:modified>
</cp:coreProperties>
</file>