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3F" w:rsidRPr="0047263F" w:rsidRDefault="0047263F" w:rsidP="008C30A4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726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47263F" w:rsidRPr="0047263F" w:rsidRDefault="0047263F" w:rsidP="004726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7263F" w:rsidRDefault="0047263F" w:rsidP="0047263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72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Исчерпывающий перечень сведений, которые могут запрашиваться контрольным органом у контролируемого лица в сфере муниципального жилищного контроля на территории МО Сертолово</w:t>
      </w:r>
    </w:p>
    <w:p w:rsidR="007209CD" w:rsidRDefault="007209CD" w:rsidP="0047263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210CA" w:rsidRPr="0047263F" w:rsidRDefault="001210CA" w:rsidP="0047263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42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3"/>
        <w:gridCol w:w="4279"/>
        <w:gridCol w:w="4850"/>
      </w:tblGrid>
      <w:tr w:rsidR="0047263F" w:rsidRPr="0047263F" w:rsidTr="00AF53D4">
        <w:trPr>
          <w:trHeight w:val="156"/>
          <w:tblHeader/>
        </w:trPr>
        <w:tc>
          <w:tcPr>
            <w:tcW w:w="713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47263F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79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47263F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4850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47263F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Основания</w:t>
            </w:r>
          </w:p>
        </w:tc>
      </w:tr>
      <w:tr w:rsidR="00AF53D4" w:rsidRPr="0047263F" w:rsidTr="00AF53D4">
        <w:trPr>
          <w:trHeight w:val="156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AF53D4" w:rsidRPr="0047263F" w:rsidRDefault="00AF53D4" w:rsidP="00174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AF53D4" w:rsidRPr="00AF53D4" w:rsidRDefault="00AF53D4" w:rsidP="00AF53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3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нанимателей жил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ых</w:t>
            </w:r>
            <w:r w:rsidRPr="00AF53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AF53D4" w:rsidRPr="0047263F" w:rsidRDefault="00AF53D4" w:rsidP="005669D2">
            <w:pPr>
              <w:spacing w:after="14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63F" w:rsidRPr="0047263F" w:rsidTr="00AF53D4">
        <w:trPr>
          <w:trHeight w:val="156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47263F" w:rsidP="00174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47263F" w:rsidP="00174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47263F" w:rsidP="005669D2">
            <w:pPr>
              <w:spacing w:after="14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47263F" w:rsidRPr="0047263F" w:rsidRDefault="0047263F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626205" w:rsidRPr="0047263F" w:rsidTr="00AF53D4">
        <w:trPr>
          <w:trHeight w:val="156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626205" w:rsidRPr="0047263F" w:rsidRDefault="00AF53D4" w:rsidP="00174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26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26205" w:rsidRPr="0047263F" w:rsidRDefault="00626205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социального найма жилого помещения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626205" w:rsidRPr="0047263F" w:rsidRDefault="00626205" w:rsidP="006262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4EA9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60</w:t>
            </w:r>
            <w:r w:rsidRPr="00174EA9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</w:t>
            </w:r>
          </w:p>
        </w:tc>
      </w:tr>
      <w:tr w:rsidR="0047263F" w:rsidRPr="0047263F" w:rsidTr="00AF53D4">
        <w:trPr>
          <w:trHeight w:val="156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AF53D4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7263F"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47263F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подтверждающие </w:t>
            </w:r>
            <w:r w:rsidR="005669D2" w:rsidRPr="005669D2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внесение платы за жилое помещение и коммунальные услуги. 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5669D2" w:rsidP="00174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5669D2">
                <w:rPr>
                  <w:rFonts w:ascii="Times New Roman" w:hAnsi="Times New Roman" w:cs="Times New Roman"/>
                  <w:sz w:val="28"/>
                  <w:szCs w:val="28"/>
                </w:rPr>
                <w:t>ункт 1 части 2 статьи 153</w:t>
              </w:r>
            </w:hyperlink>
            <w:r w:rsidRPr="005669D2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5669D2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</w:p>
        </w:tc>
      </w:tr>
      <w:tr w:rsidR="0047263F" w:rsidRPr="0047263F" w:rsidTr="00AF53D4">
        <w:trPr>
          <w:trHeight w:val="156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5A2CA3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7263F"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174EA9" w:rsidP="00174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EA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согласование переустройства и (или) перепланировки жилого помещения в многоквартирном доме (в случае, если в жилом помещении осуществляются переустройство и (или) перепланировка).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174EA9" w:rsidP="00174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EA9">
              <w:rPr>
                <w:rFonts w:ascii="Times New Roman" w:hAnsi="Times New Roman" w:cs="Times New Roman"/>
                <w:sz w:val="28"/>
                <w:szCs w:val="28"/>
              </w:rPr>
              <w:t>Часть 1 статьи 26 Жилищного Кодекса Российской Федерации</w:t>
            </w:r>
          </w:p>
        </w:tc>
      </w:tr>
      <w:tr w:rsidR="00174EA9" w:rsidRPr="0047263F" w:rsidTr="00AF53D4">
        <w:trPr>
          <w:trHeight w:val="3137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74EA9" w:rsidRPr="0047263F" w:rsidRDefault="00174EA9" w:rsidP="007209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74EA9" w:rsidRPr="007209CD" w:rsidRDefault="007209CD" w:rsidP="00174E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74EA9" w:rsidRPr="007209CD" w:rsidRDefault="007209CD" w:rsidP="00174E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Часть 1 статьи 28 Жилищного Кодекса Российской Федерации</w:t>
            </w:r>
          </w:p>
        </w:tc>
      </w:tr>
      <w:tr w:rsidR="007209CD" w:rsidRPr="0047263F" w:rsidTr="00AF53D4">
        <w:trPr>
          <w:trHeight w:val="3819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7209CD" w:rsidRDefault="007209CD" w:rsidP="007209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209CD" w:rsidRPr="007209CD" w:rsidRDefault="007209CD" w:rsidP="007209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Документы по исполнению нанимателем жилого помещения по договору социального найма, которое было самовольно переустроено и (или) перепланировано,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 по приведению такого помещения в прежнее состояние в срок и в порядке, которые установлены органом, осуществляющим согласование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7209CD" w:rsidRPr="007209CD" w:rsidRDefault="009A3E2D" w:rsidP="009A3E2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 статьи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</w:t>
            </w:r>
          </w:p>
        </w:tc>
      </w:tr>
      <w:tr w:rsidR="007209CD" w:rsidRPr="0047263F" w:rsidTr="00AF53D4">
        <w:trPr>
          <w:trHeight w:val="3477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7209CD" w:rsidRDefault="007209CD" w:rsidP="00C11D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209CD" w:rsidRPr="007209CD" w:rsidRDefault="00C11D9F" w:rsidP="00C11D9F">
            <w:pPr>
              <w:pStyle w:val="a5"/>
              <w:shd w:val="clear" w:color="auto" w:fill="FFFFFF"/>
              <w:spacing w:before="0" w:before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по обеспечению нанимателями</w:t>
            </w:r>
            <w:r w:rsidRPr="00D368D2">
              <w:rPr>
                <w:color w:val="000000"/>
                <w:sz w:val="28"/>
                <w:szCs w:val="28"/>
              </w:rPr>
              <w:t xml:space="preserve"> помещени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D368D2">
              <w:rPr>
                <w:color w:val="000000"/>
                <w:sz w:val="28"/>
                <w:szCs w:val="28"/>
              </w:rPr>
              <w:t xml:space="preserve"> обязан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D368D2">
              <w:rPr>
                <w:color w:val="000000"/>
                <w:sz w:val="28"/>
                <w:szCs w:val="28"/>
              </w:rPr>
              <w:t xml:space="preserve"> техническо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368D2">
              <w:rPr>
                <w:color w:val="000000"/>
                <w:sz w:val="28"/>
                <w:szCs w:val="28"/>
              </w:rPr>
              <w:t xml:space="preserve"> обслуживани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368D2">
              <w:rPr>
                <w:color w:val="000000"/>
                <w:sz w:val="28"/>
                <w:szCs w:val="28"/>
              </w:rPr>
              <w:t xml:space="preserve"> и ремонт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D368D2">
              <w:rPr>
                <w:color w:val="000000"/>
                <w:sz w:val="28"/>
                <w:szCs w:val="28"/>
              </w:rPr>
              <w:t xml:space="preserve"> внутриквартирного газового оборудования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D368D2">
              <w:rPr>
                <w:color w:val="000000"/>
                <w:sz w:val="28"/>
                <w:szCs w:val="28"/>
              </w:rPr>
              <w:t xml:space="preserve"> договор о техническом обслуживании и ремонте ВКГО, заключенн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D368D2">
              <w:rPr>
                <w:color w:val="000000"/>
                <w:sz w:val="28"/>
                <w:szCs w:val="28"/>
              </w:rPr>
              <w:t xml:space="preserve"> со специализированной организацией.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7209CD" w:rsidRPr="007209CD" w:rsidRDefault="00C11D9F" w:rsidP="00C11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П.4,16 п</w:t>
            </w:r>
            <w:r w:rsidRPr="00C11D9F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11D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14.05.2013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1D9F">
              <w:rPr>
                <w:rFonts w:ascii="Times New Roman" w:hAnsi="Times New Roman" w:cs="Times New Roman"/>
                <w:sz w:val="28"/>
                <w:szCs w:val="28"/>
              </w:rPr>
              <w:t xml:space="preserve"> 410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1D9F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1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D9F" w:rsidRPr="0047263F" w:rsidTr="00AF53D4">
        <w:trPr>
          <w:trHeight w:val="1056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C11D9F" w:rsidRDefault="00C11D9F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C11D9F" w:rsidRPr="00AF53D4" w:rsidRDefault="00AF53D4" w:rsidP="00AF53D4">
            <w:pPr>
              <w:pStyle w:val="a5"/>
              <w:shd w:val="clear" w:color="auto" w:fill="FFFFFF"/>
              <w:spacing w:before="0" w:before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F53D4">
              <w:rPr>
                <w:b/>
                <w:color w:val="000000"/>
                <w:sz w:val="28"/>
                <w:szCs w:val="28"/>
              </w:rPr>
              <w:t>Для юридических лиц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F53D4">
              <w:rPr>
                <w:b/>
                <w:color w:val="000000"/>
                <w:sz w:val="28"/>
                <w:szCs w:val="28"/>
              </w:rPr>
              <w:t>- ТСЖ, ТСН, ЖСК,</w:t>
            </w:r>
            <w:r>
              <w:rPr>
                <w:b/>
                <w:color w:val="000000"/>
                <w:sz w:val="28"/>
                <w:szCs w:val="28"/>
              </w:rPr>
              <w:t xml:space="preserve"> и</w:t>
            </w:r>
            <w:r w:rsidRPr="00AF53D4">
              <w:rPr>
                <w:b/>
                <w:color w:val="000000"/>
                <w:sz w:val="28"/>
                <w:szCs w:val="28"/>
              </w:rPr>
              <w:t xml:space="preserve"> при непосредственном способе управления 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C11D9F" w:rsidRDefault="00C11D9F" w:rsidP="00C11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3D4" w:rsidRDefault="00AF53D4" w:rsidP="00C11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3D4" w:rsidRDefault="00AF53D4" w:rsidP="00C11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3D4" w:rsidRDefault="00AF53D4" w:rsidP="00C11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3D4" w:rsidRDefault="00AF53D4" w:rsidP="00C11D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3D4" w:rsidRPr="0047263F" w:rsidTr="00380824">
        <w:trPr>
          <w:trHeight w:val="156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AF53D4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AF53D4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Доверенность для уполномоченного представителя </w:t>
            </w: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представление интересов при проведении мероприятий муниципального контроля с перечислением полномочий.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AF53D4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 185 Гражданского кодекса Российской Федерации.</w:t>
            </w:r>
          </w:p>
        </w:tc>
      </w:tr>
      <w:tr w:rsidR="00AF53D4" w:rsidRPr="00193F37" w:rsidTr="005A2CA3">
        <w:trPr>
          <w:trHeight w:val="1301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AF53D4" w:rsidRPr="00193F37" w:rsidRDefault="005A2CA3" w:rsidP="0019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AF53D4" w:rsidRPr="00193F37" w:rsidRDefault="00193F37" w:rsidP="00193F37">
            <w:pPr>
              <w:pStyle w:val="a5"/>
              <w:shd w:val="clear" w:color="auto" w:fill="FFFFFF"/>
              <w:spacing w:before="0" w:before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87201" w:rsidRPr="00193F37">
              <w:rPr>
                <w:sz w:val="28"/>
                <w:szCs w:val="28"/>
              </w:rPr>
              <w:t>твержденный решением общего собрания собственников помещений перечень (состав) общего имущества многоквартирного дома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AF53D4" w:rsidRPr="00193F37" w:rsidRDefault="00193F37" w:rsidP="00193F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37">
              <w:rPr>
                <w:rFonts w:ascii="Times New Roman" w:hAnsi="Times New Roman" w:cs="Times New Roman"/>
                <w:sz w:val="28"/>
                <w:szCs w:val="28"/>
              </w:rPr>
              <w:t>Статья 36 ЖК РФ, пункт 1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F37">
              <w:rPr>
                <w:rFonts w:ascii="Times New Roman" w:hAnsi="Times New Roman" w:cs="Times New Roman"/>
                <w:sz w:val="28"/>
                <w:szCs w:val="28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 491 (далее – Правила № 491)</w:t>
            </w:r>
          </w:p>
        </w:tc>
      </w:tr>
      <w:tr w:rsidR="005A2CA3" w:rsidRPr="0047263F" w:rsidTr="005A2CA3">
        <w:trPr>
          <w:trHeight w:val="1301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Default="00687201" w:rsidP="005A2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Pr="00193F37" w:rsidRDefault="00193F37" w:rsidP="00193F37">
            <w:pPr>
              <w:pStyle w:val="a5"/>
              <w:shd w:val="clear" w:color="auto" w:fill="FFFFFF"/>
              <w:spacing w:before="0" w:before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93F37">
              <w:rPr>
                <w:sz w:val="28"/>
                <w:szCs w:val="28"/>
              </w:rPr>
              <w:t>ехническая документация на многоквартирный дом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Pr="00193F37" w:rsidRDefault="00193F37" w:rsidP="00193F3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3F37">
              <w:rPr>
                <w:rFonts w:ascii="Times New Roman" w:hAnsi="Times New Roman" w:cs="Times New Roman"/>
                <w:sz w:val="28"/>
                <w:szCs w:val="28"/>
              </w:rPr>
              <w:t>ункт 24 Правил № 491</w:t>
            </w:r>
          </w:p>
        </w:tc>
      </w:tr>
      <w:tr w:rsidR="005A2CA3" w:rsidRPr="00E033C4" w:rsidTr="005A2CA3">
        <w:trPr>
          <w:trHeight w:val="1301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Pr="00E033C4" w:rsidRDefault="00193F37" w:rsidP="00E033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3C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Pr="00E033C4" w:rsidRDefault="00E033C4" w:rsidP="00E033C4">
            <w:pPr>
              <w:pStyle w:val="a5"/>
              <w:shd w:val="clear" w:color="auto" w:fill="FFFFFF"/>
              <w:spacing w:before="0" w:before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95FD9" w:rsidRPr="00E033C4">
              <w:rPr>
                <w:sz w:val="28"/>
                <w:szCs w:val="28"/>
              </w:rPr>
              <w:t>оговор со специализированной организацией на проверку, очистку и (или) ремонт дымовых и вентиляционных каналов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Pr="00E033C4" w:rsidRDefault="007740D9" w:rsidP="00E03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033C4">
              <w:rPr>
                <w:rFonts w:ascii="Times New Roman" w:hAnsi="Times New Roman" w:cs="Times New Roman"/>
                <w:sz w:val="28"/>
                <w:szCs w:val="28"/>
              </w:rPr>
              <w:t>Часть 2.1 статьи 161 ЖК РФ; подпункт «</w:t>
            </w:r>
            <w:proofErr w:type="spellStart"/>
            <w:r w:rsidRPr="00E033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033C4">
              <w:rPr>
                <w:rFonts w:ascii="Times New Roman" w:hAnsi="Times New Roman" w:cs="Times New Roman"/>
                <w:sz w:val="28"/>
                <w:szCs w:val="28"/>
              </w:rPr>
              <w:t>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</w:tr>
      <w:tr w:rsidR="005A2CA3" w:rsidRPr="0047263F" w:rsidTr="005A2CA3">
        <w:trPr>
          <w:trHeight w:val="1301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Default="00690B22" w:rsidP="005A2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Pr="00690B22" w:rsidRDefault="00690B22" w:rsidP="00690B22">
            <w:pPr>
              <w:pStyle w:val="a5"/>
              <w:shd w:val="clear" w:color="auto" w:fill="FFFFFF"/>
              <w:spacing w:before="0" w:before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90B22">
              <w:rPr>
                <w:sz w:val="28"/>
                <w:szCs w:val="28"/>
              </w:rPr>
              <w:t>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Pr="00690B22" w:rsidRDefault="003962E0" w:rsidP="00690B2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690B22" w:rsidRPr="00690B22">
              <w:rPr>
                <w:rFonts w:ascii="Times New Roman" w:hAnsi="Times New Roman" w:cs="Times New Roman"/>
                <w:sz w:val="28"/>
                <w:szCs w:val="28"/>
              </w:rPr>
              <w:t xml:space="preserve"> 24 Правил № 491</w:t>
            </w:r>
          </w:p>
        </w:tc>
      </w:tr>
      <w:tr w:rsidR="005A2CA3" w:rsidRPr="0047263F" w:rsidTr="005A2CA3">
        <w:trPr>
          <w:trHeight w:val="1301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Default="00255FC7" w:rsidP="005A2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Pr="00AF53D4" w:rsidRDefault="003962E0" w:rsidP="00255FC7">
            <w:pPr>
              <w:pStyle w:val="a5"/>
              <w:shd w:val="clear" w:color="auto" w:fill="FFFFFF"/>
              <w:spacing w:before="0" w:before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 на</w:t>
            </w:r>
            <w:r w:rsidRPr="00D368D2">
              <w:rPr>
                <w:color w:val="000000"/>
                <w:sz w:val="28"/>
                <w:szCs w:val="28"/>
              </w:rPr>
              <w:t xml:space="preserve"> техническо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D368D2">
              <w:rPr>
                <w:color w:val="000000"/>
                <w:sz w:val="28"/>
                <w:szCs w:val="28"/>
              </w:rPr>
              <w:t xml:space="preserve"> обслуживани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D368D2">
              <w:rPr>
                <w:color w:val="000000"/>
                <w:sz w:val="28"/>
                <w:szCs w:val="28"/>
              </w:rPr>
              <w:t xml:space="preserve"> и ремонт внутри</w:t>
            </w:r>
            <w:r>
              <w:rPr>
                <w:color w:val="000000"/>
                <w:sz w:val="28"/>
                <w:szCs w:val="28"/>
              </w:rPr>
              <w:t>домового</w:t>
            </w:r>
            <w:r w:rsidRPr="00D368D2">
              <w:rPr>
                <w:color w:val="000000"/>
                <w:sz w:val="28"/>
                <w:szCs w:val="28"/>
              </w:rPr>
              <w:t xml:space="preserve"> газового оборудования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68D2">
              <w:rPr>
                <w:color w:val="000000"/>
                <w:sz w:val="28"/>
                <w:szCs w:val="28"/>
              </w:rPr>
              <w:t>заключенн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D368D2">
              <w:rPr>
                <w:color w:val="000000"/>
                <w:sz w:val="28"/>
                <w:szCs w:val="28"/>
              </w:rPr>
              <w:t xml:space="preserve"> со специализированной организацией.</w:t>
            </w:r>
          </w:p>
        </w:tc>
        <w:tc>
          <w:tcPr>
            <w:tcW w:w="4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5A2CA3" w:rsidRDefault="00255FC7" w:rsidP="00255FC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DE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4,16 п</w:t>
            </w:r>
            <w:r w:rsidRPr="00C11D9F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11D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14.05.2013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1D9F">
              <w:rPr>
                <w:rFonts w:ascii="Times New Roman" w:hAnsi="Times New Roman" w:cs="Times New Roman"/>
                <w:sz w:val="28"/>
                <w:szCs w:val="28"/>
              </w:rPr>
              <w:t xml:space="preserve"> 410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1D9F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209CD" w:rsidRDefault="007209CD" w:rsidP="005669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09CD" w:rsidRDefault="007209CD" w:rsidP="005669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09CD" w:rsidRDefault="007209CD" w:rsidP="005669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09CD" w:rsidRDefault="007209CD" w:rsidP="005669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7263F" w:rsidRDefault="0047263F" w:rsidP="005669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74EA9" w:rsidRPr="0047263F" w:rsidRDefault="00174EA9" w:rsidP="005669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69D2" w:rsidRPr="005669D2" w:rsidRDefault="005669D2" w:rsidP="005669D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72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</w:t>
      </w:r>
      <w:r w:rsidRPr="005669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земельного</w:t>
      </w:r>
      <w:r w:rsidRPr="00472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контроля</w:t>
      </w:r>
      <w:r w:rsidRPr="005669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на территории МО Сертолово</w:t>
      </w:r>
    </w:p>
    <w:p w:rsidR="005669D2" w:rsidRPr="0047263F" w:rsidRDefault="005669D2" w:rsidP="005669D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4820"/>
      </w:tblGrid>
      <w:tr w:rsidR="005669D2" w:rsidRPr="0047263F" w:rsidTr="00380824">
        <w:trPr>
          <w:tblHeader/>
        </w:trPr>
        <w:tc>
          <w:tcPr>
            <w:tcW w:w="709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5669D2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5669D2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4820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5669D2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Основания</w:t>
            </w:r>
          </w:p>
        </w:tc>
      </w:tr>
      <w:tr w:rsidR="005669D2" w:rsidRPr="0047263F" w:rsidTr="00174EA9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5669D2" w:rsidP="00174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5669D2" w:rsidP="00174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669D2" w:rsidRPr="0047263F" w:rsidRDefault="005669D2" w:rsidP="005669D2">
            <w:pPr>
              <w:spacing w:after="14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47263F" w:rsidRPr="0047263F" w:rsidRDefault="005669D2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Правительства РФ от 08.07.1997 № 828 «Об утверждении Положения о паспорте гражданина Российской Федерации, образца </w:t>
            </w: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бланка и описания паспорта гражданина Российской Федерации».</w:t>
            </w:r>
          </w:p>
        </w:tc>
      </w:tr>
      <w:tr w:rsidR="005669D2" w:rsidRPr="0047263F" w:rsidTr="00174EA9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5669D2" w:rsidP="00174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5669D2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Доверенность для уполномоченного представителя на представление интересов при проведении мероприятий муниципального контроля с перечислением полномочий.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5669D2" w:rsidP="00174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185 Гражданского кодекса Российской Федерации.</w:t>
            </w:r>
          </w:p>
        </w:tc>
      </w:tr>
      <w:tr w:rsidR="005669D2" w:rsidRPr="0047263F" w:rsidTr="00174EA9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5669D2" w:rsidP="00174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5669D2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5669D2" w:rsidP="00174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25 Земельного кодекса Российской Федерации.</w:t>
            </w:r>
          </w:p>
        </w:tc>
      </w:tr>
      <w:tr w:rsidR="005669D2" w:rsidRPr="0047263F" w:rsidTr="00174EA9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5669D2" w:rsidP="00174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5669D2" w:rsidP="00566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5669D2" w:rsidP="00174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5669D2" w:rsidRPr="0047263F" w:rsidRDefault="005669D2" w:rsidP="005669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47263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669D2" w:rsidRPr="005669D2" w:rsidRDefault="005669D2" w:rsidP="0056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40B" w:rsidRDefault="00F641F6" w:rsidP="005669D2">
      <w:pPr>
        <w:jc w:val="both"/>
        <w:rPr>
          <w:rFonts w:ascii="Times New Roman" w:hAnsi="Times New Roman" w:cs="Times New Roman"/>
          <w:sz w:val="28"/>
          <w:szCs w:val="28"/>
        </w:rPr>
      </w:pPr>
      <w:r w:rsidRPr="00472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</w:t>
      </w:r>
      <w:r w:rsidRPr="005669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 благоустройству </w:t>
      </w:r>
      <w:r w:rsidRPr="005669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территории МО Сертолово</w:t>
      </w:r>
    </w:p>
    <w:tbl>
      <w:tblPr>
        <w:tblW w:w="9782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4820"/>
      </w:tblGrid>
      <w:tr w:rsidR="002B540B" w:rsidRPr="0047263F" w:rsidTr="00380824">
        <w:trPr>
          <w:tblHeader/>
        </w:trPr>
        <w:tc>
          <w:tcPr>
            <w:tcW w:w="709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4820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Основания</w:t>
            </w:r>
          </w:p>
        </w:tc>
      </w:tr>
      <w:tr w:rsidR="002B540B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2B540B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B540B" w:rsidRPr="0047263F" w:rsidRDefault="002B540B" w:rsidP="00380824">
            <w:pPr>
              <w:spacing w:after="14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2B540B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2B540B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Доверенность для уполномоченного представителя на представление интересов при проведении мероприятий муниципального контроля с перечислением полномочий.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185 Гражданского кодекса Российской Федерации.</w:t>
            </w:r>
          </w:p>
        </w:tc>
      </w:tr>
      <w:tr w:rsidR="002B540B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2B540B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подтверждающие право на земельный участок, выданные до вступления в силу Федерального закона «О </w:t>
            </w: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 25 Земельного кодекса Российской Федерации.</w:t>
            </w:r>
          </w:p>
        </w:tc>
      </w:tr>
      <w:tr w:rsidR="002B540B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2B540B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2B540B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  <w:tr w:rsidR="00FA25B2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FA25B2" w:rsidRPr="0047263F" w:rsidRDefault="00FA25B2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FA25B2" w:rsidRPr="00FA25B2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Разрешение на использование земель или земельного участка, находящихся в государственной или муниципальной собственности, выдается </w:t>
            </w:r>
            <w:r w:rsidRPr="00FA25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 </w:t>
            </w:r>
            <w:hyperlink r:id="rId6" w:anchor="dst100009" w:history="1">
              <w:r w:rsidRPr="00FA25B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порядке</w:t>
              </w:r>
            </w:hyperlink>
            <w:r w:rsidRPr="00FA25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A25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установленном Правительством Российской Федерации.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FA25B2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39.34. Земельного Кодекса РФ</w:t>
            </w:r>
          </w:p>
        </w:tc>
      </w:tr>
    </w:tbl>
    <w:p w:rsidR="00613AAC" w:rsidRDefault="00613AAC" w:rsidP="00613A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</w:t>
      </w:r>
      <w:r w:rsidRPr="0047263F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6677F" w:rsidRDefault="00E6677F" w:rsidP="00613A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A25B2" w:rsidRPr="00E6677F" w:rsidRDefault="00FA25B2" w:rsidP="00FA25B2">
      <w:pPr>
        <w:jc w:val="both"/>
        <w:rPr>
          <w:rFonts w:ascii="Times New Roman" w:hAnsi="Times New Roman" w:cs="Times New Roman"/>
          <w:sz w:val="28"/>
          <w:szCs w:val="28"/>
        </w:rPr>
      </w:pPr>
      <w:r w:rsidRPr="00472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Исчерпывающий перечень сведений, которые могут запрашиваться контрольным органом у контролируемого лица </w:t>
      </w:r>
      <w:r w:rsidR="00E6677F" w:rsidRPr="00E667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 осуществлении</w:t>
      </w:r>
      <w:r w:rsidRPr="00472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муниципального </w:t>
      </w:r>
      <w:proofErr w:type="gramStart"/>
      <w:r w:rsidRPr="00472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контроля</w:t>
      </w:r>
      <w:r w:rsidRPr="00E667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6677F" w:rsidRPr="00E667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E6677F" w:rsidRPr="00E667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</w:t>
      </w:r>
      <w:r w:rsidR="00E6677F" w:rsidRPr="00E6677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единой теплоснабжающей организацией обязательств по строительству, реконструкции и (или) модернизации объектов теплоснабжения на территории МО Сертолово</w:t>
      </w:r>
    </w:p>
    <w:tbl>
      <w:tblPr>
        <w:tblW w:w="9782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4820"/>
      </w:tblGrid>
      <w:tr w:rsidR="00FA25B2" w:rsidRPr="0047263F" w:rsidTr="00380824">
        <w:trPr>
          <w:tblHeader/>
        </w:trPr>
        <w:tc>
          <w:tcPr>
            <w:tcW w:w="709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4820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Основания</w:t>
            </w:r>
          </w:p>
        </w:tc>
      </w:tr>
      <w:tr w:rsidR="00FA25B2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FA25B2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FA25B2" w:rsidRPr="0047263F" w:rsidRDefault="00FA25B2" w:rsidP="00380824">
            <w:pPr>
              <w:spacing w:after="14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FA25B2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FA25B2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Доверенность для уполномоченного представителя на представление интересов при проведении мероприятий муниципального контроля с перечислением полномочий.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185 Гражданского кодекса Российской Федерации.</w:t>
            </w:r>
          </w:p>
        </w:tc>
      </w:tr>
      <w:tr w:rsidR="00FA25B2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FA25B2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</w:t>
            </w: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122-ФЗ.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 25 Земельного кодекса Российской Федерации.</w:t>
            </w:r>
          </w:p>
        </w:tc>
      </w:tr>
      <w:tr w:rsidR="00FA25B2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FA25B2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FA25B2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  <w:tr w:rsidR="00FA25B2" w:rsidRPr="00E6677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FA25B2" w:rsidRPr="00E6677F" w:rsidRDefault="00FA25B2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7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FA25B2" w:rsidRPr="00E6677F" w:rsidRDefault="00E6677F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7F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FA25B2" w:rsidRPr="00E6677F" w:rsidRDefault="00E6677F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7F">
              <w:rPr>
                <w:rFonts w:ascii="Times New Roman" w:hAnsi="Times New Roman" w:cs="Times New Roman"/>
                <w:sz w:val="28"/>
                <w:szCs w:val="28"/>
              </w:rPr>
              <w:t>Часть 3 статьи 23.7Федерального закона от 27.07.2010 № 190-ФЗ «О теплоснабжении» (далее – Федеральный закон № 190-ФЗ)</w:t>
            </w:r>
          </w:p>
        </w:tc>
      </w:tr>
    </w:tbl>
    <w:p w:rsidR="00E6677F" w:rsidRDefault="00E6677F" w:rsidP="00E667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</w:t>
      </w:r>
      <w:r w:rsidRPr="0047263F">
        <w:rPr>
          <w:rFonts w:ascii="Times New Roman" w:eastAsia="Times New Roman" w:hAnsi="Times New Roman" w:cs="Times New Roman"/>
          <w:sz w:val="28"/>
          <w:szCs w:val="28"/>
        </w:rPr>
        <w:lastRenderedPageBreak/>
        <w:t>видов муниципального контроля, утвержденными постановлением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53A1" w:rsidRPr="00D053A1" w:rsidRDefault="00D053A1" w:rsidP="00D053A1">
      <w:pPr>
        <w:jc w:val="both"/>
        <w:rPr>
          <w:rFonts w:ascii="Times New Roman" w:hAnsi="Times New Roman" w:cs="Times New Roman"/>
          <w:sz w:val="28"/>
          <w:szCs w:val="28"/>
        </w:rPr>
      </w:pPr>
      <w:r w:rsidRPr="00472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Исчерпывающий перечень сведений, которые могут запрашиваться контрольным органом у контролируемого лица </w:t>
      </w:r>
      <w:r w:rsidRPr="00D0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 осуществлении</w:t>
      </w:r>
      <w:r w:rsidRPr="00472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053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Pr="00D053A1">
        <w:rPr>
          <w:rFonts w:ascii="Times New Roman" w:hAnsi="Times New Roman" w:cs="Times New Roman"/>
          <w:b/>
          <w:color w:val="000000"/>
          <w:sz w:val="28"/>
          <w:szCs w:val="28"/>
        </w:rPr>
        <w:t>на автомобильном транспорте и в дорожном хозяйстве на территории МО Сертолово</w:t>
      </w:r>
    </w:p>
    <w:tbl>
      <w:tblPr>
        <w:tblW w:w="9782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4820"/>
      </w:tblGrid>
      <w:tr w:rsidR="00D053A1" w:rsidRPr="0047263F" w:rsidTr="00380824">
        <w:trPr>
          <w:tblHeader/>
        </w:trPr>
        <w:tc>
          <w:tcPr>
            <w:tcW w:w="709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4820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Основания</w:t>
            </w:r>
          </w:p>
        </w:tc>
      </w:tr>
      <w:tr w:rsidR="00D053A1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D053A1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D053A1" w:rsidRPr="0047263F" w:rsidRDefault="00D053A1" w:rsidP="00380824">
            <w:pPr>
              <w:spacing w:after="14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D053A1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D053A1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Доверенность для уполномоченного представителя на представление интересов при проведении мероприятий муниципального контроля с перечислением полномочий.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185 Гражданского кодекса Российской Федерации.</w:t>
            </w:r>
          </w:p>
        </w:tc>
      </w:tr>
      <w:tr w:rsidR="00D053A1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D053A1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25 Земельного кодекса Российской Федерации.</w:t>
            </w:r>
          </w:p>
        </w:tc>
      </w:tr>
      <w:tr w:rsidR="00D053A1" w:rsidRPr="0047263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D053A1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подтверждающие право на объекты недвижимого имущества, расположенные на </w:t>
            </w: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47263F" w:rsidRPr="0047263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Статья 69. Федерального закона «О государственной регистрации прав на недвижимое имущество и сделок </w:t>
            </w:r>
            <w:r w:rsidRPr="0047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ним» от 21.07.1997 № 122-ФЗ.</w:t>
            </w:r>
          </w:p>
        </w:tc>
      </w:tr>
      <w:tr w:rsidR="00D053A1" w:rsidRPr="0065246F" w:rsidTr="0038082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D053A1" w:rsidRPr="0065246F" w:rsidRDefault="00D053A1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D053A1" w:rsidRPr="0065246F" w:rsidRDefault="008C30A4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53A1" w:rsidRPr="0065246F">
              <w:rPr>
                <w:rFonts w:ascii="Times New Roman" w:hAnsi="Times New Roman" w:cs="Times New Roman"/>
                <w:sz w:val="28"/>
                <w:szCs w:val="28"/>
              </w:rPr>
              <w:t>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 (в случае необходимости)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D053A1" w:rsidRPr="0065246F" w:rsidRDefault="00D053A1" w:rsidP="003808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6F">
              <w:rPr>
                <w:rFonts w:ascii="Times New Roman" w:hAnsi="Times New Roman" w:cs="Times New Roman"/>
                <w:sz w:val="28"/>
                <w:szCs w:val="28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</w:tr>
      <w:tr w:rsidR="008C30A4" w:rsidRPr="0065246F" w:rsidTr="008C30A4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8C30A4" w:rsidRDefault="008C30A4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8C30A4" w:rsidRPr="0065246F" w:rsidRDefault="008C30A4" w:rsidP="003808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8C30A4" w:rsidRDefault="008C30A4" w:rsidP="008C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разрешение (лицензия) на осуществление деятельности по перевозкам пассажиров и иных лиц автобусами (в случае необходимости)</w:t>
            </w:r>
          </w:p>
          <w:p w:rsidR="008C30A4" w:rsidRDefault="008C30A4" w:rsidP="008C30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8C30A4" w:rsidRPr="0065246F" w:rsidRDefault="008C30A4" w:rsidP="008C30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C30A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04.05.2011 N 99-ФЗ "О лицензировании отдельных видов деятельности"</w:t>
            </w:r>
          </w:p>
        </w:tc>
      </w:tr>
      <w:tr w:rsidR="00F30B48" w:rsidRPr="0065246F" w:rsidTr="0065246F"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F30B48" w:rsidRPr="0065246F" w:rsidRDefault="008C30A4" w:rsidP="006524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F30B48" w:rsidRPr="0065246F" w:rsidRDefault="00F30B48" w:rsidP="008C30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8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связанные с целями, задачами и предметом выездной проверки,</w:t>
            </w:r>
            <w:r w:rsidR="008C30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2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0A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30B48">
              <w:rPr>
                <w:rFonts w:ascii="Times New Roman" w:eastAsia="Times New Roman" w:hAnsi="Times New Roman" w:cs="Times New Roman"/>
                <w:sz w:val="28"/>
                <w:szCs w:val="28"/>
              </w:rPr>
              <w:t>ертификаты соответствия к дорожно-строительным материалам и изделиям</w:t>
            </w:r>
          </w:p>
        </w:tc>
        <w:tc>
          <w:tcPr>
            <w:tcW w:w="4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F30B48" w:rsidRPr="0065246F" w:rsidRDefault="0065246F" w:rsidP="0065246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5246F">
              <w:rPr>
                <w:rFonts w:ascii="Times New Roman" w:hAnsi="Times New Roman" w:cs="Times New Roman"/>
                <w:sz w:val="28"/>
                <w:szCs w:val="28"/>
              </w:rPr>
              <w:t xml:space="preserve">Ст. 25 </w:t>
            </w:r>
            <w:hyperlink r:id="rId7" w:history="1">
              <w:r w:rsidRPr="0065246F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Федеральный закон от 27.12.2002 N 184-ФЗ "О техническом регулировании"</w:t>
              </w:r>
            </w:hyperlink>
            <w:r w:rsidR="008C3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46F" w:rsidRPr="0065246F" w:rsidRDefault="0065246F" w:rsidP="0065246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5246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23.12.2021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</w:t>
            </w:r>
            <w:r w:rsidRPr="00652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Российской Федерации"</w:t>
            </w:r>
          </w:p>
        </w:tc>
      </w:tr>
    </w:tbl>
    <w:p w:rsidR="00F30B48" w:rsidRDefault="00F30B48" w:rsidP="00D053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0B48" w:rsidRDefault="00F30B48" w:rsidP="00D053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053A1" w:rsidRDefault="00D053A1" w:rsidP="00D053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263F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4726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53A1" w:rsidRPr="002B540B" w:rsidRDefault="00D053A1" w:rsidP="00D053A1">
      <w:pPr>
        <w:rPr>
          <w:rFonts w:ascii="Times New Roman" w:hAnsi="Times New Roman" w:cs="Times New Roman"/>
          <w:sz w:val="28"/>
          <w:szCs w:val="28"/>
        </w:rPr>
      </w:pPr>
    </w:p>
    <w:p w:rsidR="00991C70" w:rsidRPr="002B540B" w:rsidRDefault="00991C70" w:rsidP="002B540B">
      <w:pPr>
        <w:rPr>
          <w:rFonts w:ascii="Times New Roman" w:hAnsi="Times New Roman" w:cs="Times New Roman"/>
          <w:sz w:val="28"/>
          <w:szCs w:val="28"/>
        </w:rPr>
      </w:pPr>
    </w:p>
    <w:sectPr w:rsidR="00991C70" w:rsidRPr="002B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063B0"/>
    <w:multiLevelType w:val="multilevel"/>
    <w:tmpl w:val="5144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63F"/>
    <w:rsid w:val="001210CA"/>
    <w:rsid w:val="00174EA9"/>
    <w:rsid w:val="00193F37"/>
    <w:rsid w:val="00255FC7"/>
    <w:rsid w:val="002B540B"/>
    <w:rsid w:val="00395FD9"/>
    <w:rsid w:val="003962E0"/>
    <w:rsid w:val="003A1C37"/>
    <w:rsid w:val="0047263F"/>
    <w:rsid w:val="005669D2"/>
    <w:rsid w:val="00593E54"/>
    <w:rsid w:val="005A2CA3"/>
    <w:rsid w:val="00613AAC"/>
    <w:rsid w:val="00626205"/>
    <w:rsid w:val="0065246F"/>
    <w:rsid w:val="00687201"/>
    <w:rsid w:val="00690B22"/>
    <w:rsid w:val="007209CD"/>
    <w:rsid w:val="007740D9"/>
    <w:rsid w:val="008C30A4"/>
    <w:rsid w:val="00991C70"/>
    <w:rsid w:val="009A3E2D"/>
    <w:rsid w:val="00AF53D4"/>
    <w:rsid w:val="00C11D9F"/>
    <w:rsid w:val="00D053A1"/>
    <w:rsid w:val="00D1509B"/>
    <w:rsid w:val="00DE629D"/>
    <w:rsid w:val="00E033C4"/>
    <w:rsid w:val="00E14994"/>
    <w:rsid w:val="00E6677F"/>
    <w:rsid w:val="00F30B48"/>
    <w:rsid w:val="00F641F6"/>
    <w:rsid w:val="00FA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2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6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26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7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263F"/>
    <w:rPr>
      <w:b/>
      <w:bCs/>
    </w:rPr>
  </w:style>
  <w:style w:type="paragraph" w:styleId="a5">
    <w:basedOn w:val="a"/>
    <w:next w:val="a3"/>
    <w:rsid w:val="00C1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A2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173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02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59261/ddab3bb8ac4bc46216a08ecff388838b881431d9/" TargetMode="External"/><Relationship Id="rId5" Type="http://schemas.openxmlformats.org/officeDocument/2006/relationships/hyperlink" Target="https://login.consultant.ru/link/?req=doc&amp;base=LAW&amp;n=416251&amp;date=19.05.2022&amp;dst=100894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21</cp:revision>
  <dcterms:created xsi:type="dcterms:W3CDTF">2023-01-13T06:43:00Z</dcterms:created>
  <dcterms:modified xsi:type="dcterms:W3CDTF">2023-01-16T07:49:00Z</dcterms:modified>
</cp:coreProperties>
</file>